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1AC" w:rsidRPr="001B51AC" w:rsidRDefault="001B51AC" w:rsidP="003752E4">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noProof/>
          <w:sz w:val="20"/>
          <w:szCs w:val="20"/>
          <w:u w:val="single"/>
          <w:lang w:val="fr-BE" w:eastAsia="fr-BE"/>
        </w:rPr>
        <w:drawing>
          <wp:anchor distT="0" distB="0" distL="114300" distR="114300" simplePos="0" relativeHeight="251659264" behindDoc="1" locked="0" layoutInCell="1" allowOverlap="1" wp14:anchorId="09E6C6E8" wp14:editId="7569702B">
            <wp:simplePos x="0" y="0"/>
            <wp:positionH relativeFrom="column">
              <wp:posOffset>92075</wp:posOffset>
            </wp:positionH>
            <wp:positionV relativeFrom="paragraph">
              <wp:posOffset>0</wp:posOffset>
            </wp:positionV>
            <wp:extent cx="928370" cy="1025525"/>
            <wp:effectExtent l="0" t="0" r="5080" b="3175"/>
            <wp:wrapTight wrapText="bothSides">
              <wp:wrapPolygon edited="0">
                <wp:start x="11081" y="0"/>
                <wp:lineTo x="6648" y="0"/>
                <wp:lineTo x="0" y="4012"/>
                <wp:lineTo x="0" y="20062"/>
                <wp:lineTo x="9308" y="21266"/>
                <wp:lineTo x="11524" y="21266"/>
                <wp:lineTo x="21275" y="20062"/>
                <wp:lineTo x="21275" y="4414"/>
                <wp:lineTo x="18616" y="2407"/>
                <wp:lineTo x="12854" y="0"/>
                <wp:lineTo x="11081" y="0"/>
              </wp:wrapPolygon>
            </wp:wrapTight>
            <wp:docPr id="6" name="Image 6" descr="637px-Blason_Athus(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7px-Blason_Athus(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837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51AC" w:rsidRPr="001B51AC" w:rsidRDefault="001B51AC" w:rsidP="003752E4">
      <w:pPr>
        <w:spacing w:after="0" w:line="240" w:lineRule="auto"/>
        <w:jc w:val="both"/>
        <w:rPr>
          <w:rFonts w:ascii="Times New Roman" w:eastAsia="Times New Roman" w:hAnsi="Times New Roman" w:cs="Times New Roman"/>
          <w:b/>
          <w:sz w:val="20"/>
          <w:szCs w:val="20"/>
          <w:u w:val="single"/>
          <w:lang w:eastAsia="fr-FR"/>
        </w:rPr>
      </w:pPr>
    </w:p>
    <w:p w:rsidR="001B51AC" w:rsidRPr="001B51AC" w:rsidRDefault="001B51AC" w:rsidP="003752E4">
      <w:pPr>
        <w:spacing w:after="0" w:line="240" w:lineRule="auto"/>
        <w:jc w:val="both"/>
        <w:rPr>
          <w:rFonts w:ascii="Times New Roman" w:eastAsia="Times New Roman" w:hAnsi="Times New Roman" w:cs="Times New Roman"/>
          <w:b/>
          <w:sz w:val="20"/>
          <w:szCs w:val="20"/>
          <w:u w:val="single"/>
          <w:lang w:eastAsia="fr-FR"/>
        </w:rPr>
      </w:pPr>
    </w:p>
    <w:p w:rsidR="001B51AC" w:rsidRPr="001B51AC" w:rsidRDefault="001B51AC" w:rsidP="003752E4">
      <w:pPr>
        <w:spacing w:after="0" w:line="240" w:lineRule="auto"/>
        <w:jc w:val="both"/>
        <w:rPr>
          <w:rFonts w:ascii="Times New Roman" w:eastAsia="Times New Roman" w:hAnsi="Times New Roman" w:cs="Times New Roman"/>
          <w:b/>
          <w:sz w:val="20"/>
          <w:szCs w:val="20"/>
          <w:u w:val="single"/>
          <w:lang w:eastAsia="fr-FR"/>
        </w:rPr>
      </w:pPr>
    </w:p>
    <w:p w:rsidR="001B51AC" w:rsidRPr="001B51AC" w:rsidRDefault="001B51AC" w:rsidP="003752E4">
      <w:pPr>
        <w:spacing w:after="0" w:line="240" w:lineRule="auto"/>
        <w:jc w:val="both"/>
        <w:rPr>
          <w:rFonts w:ascii="Times New Roman" w:eastAsia="Times New Roman" w:hAnsi="Times New Roman" w:cs="Times New Roman"/>
          <w:b/>
          <w:sz w:val="20"/>
          <w:szCs w:val="20"/>
          <w:u w:val="single"/>
          <w:lang w:eastAsia="fr-FR"/>
        </w:rPr>
      </w:pPr>
    </w:p>
    <w:p w:rsidR="001B51AC" w:rsidRPr="001B51AC" w:rsidRDefault="001B51AC" w:rsidP="003752E4">
      <w:pPr>
        <w:spacing w:after="0" w:line="240" w:lineRule="auto"/>
        <w:jc w:val="both"/>
        <w:rPr>
          <w:rFonts w:ascii="Times New Roman" w:eastAsia="Times New Roman" w:hAnsi="Times New Roman" w:cs="Times New Roman"/>
          <w:b/>
          <w:sz w:val="20"/>
          <w:szCs w:val="20"/>
          <w:u w:val="single"/>
          <w:lang w:eastAsia="fr-FR"/>
        </w:rPr>
      </w:pPr>
    </w:p>
    <w:p w:rsidR="001B51AC" w:rsidRPr="001B51AC" w:rsidRDefault="001B51AC" w:rsidP="003752E4">
      <w:pPr>
        <w:spacing w:after="0" w:line="240" w:lineRule="auto"/>
        <w:jc w:val="both"/>
        <w:rPr>
          <w:rFonts w:ascii="Times New Roman" w:eastAsia="Times New Roman" w:hAnsi="Times New Roman" w:cs="Times New Roman"/>
          <w:b/>
          <w:sz w:val="20"/>
          <w:szCs w:val="20"/>
          <w:u w:val="single"/>
          <w:lang w:eastAsia="fr-FR"/>
        </w:rPr>
      </w:pPr>
    </w:p>
    <w:p w:rsidR="001B51AC" w:rsidRPr="001B51AC" w:rsidRDefault="001B51AC" w:rsidP="003752E4">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sz w:val="20"/>
          <w:szCs w:val="20"/>
          <w:u w:val="single"/>
          <w:lang w:eastAsia="fr-FR"/>
        </w:rPr>
        <w:t>VILLE D’</w:t>
      </w:r>
      <w:r w:rsidR="004B5F20">
        <w:rPr>
          <w:rFonts w:ascii="Times New Roman" w:eastAsia="Times New Roman" w:hAnsi="Times New Roman" w:cs="Times New Roman"/>
          <w:b/>
          <w:sz w:val="20"/>
          <w:szCs w:val="20"/>
          <w:u w:val="single"/>
          <w:lang w:eastAsia="fr-FR"/>
        </w:rPr>
        <w:t>AUBANGE</w:t>
      </w:r>
    </w:p>
    <w:p w:rsidR="001B51AC" w:rsidRPr="001B51AC" w:rsidRDefault="001B51AC" w:rsidP="003752E4">
      <w:pPr>
        <w:spacing w:after="0" w:line="240" w:lineRule="auto"/>
        <w:jc w:val="both"/>
        <w:rPr>
          <w:rFonts w:ascii="Times New Roman" w:eastAsia="Times New Roman" w:hAnsi="Times New Roman" w:cs="Times New Roman"/>
          <w:b/>
          <w:sz w:val="20"/>
          <w:szCs w:val="20"/>
          <w:u w:val="single"/>
          <w:lang w:eastAsia="fr-FR"/>
        </w:rPr>
      </w:pPr>
    </w:p>
    <w:p w:rsidR="001B51AC" w:rsidRPr="001B51AC" w:rsidRDefault="001B51AC" w:rsidP="003752E4">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sz w:val="20"/>
          <w:szCs w:val="20"/>
          <w:u w:val="single"/>
          <w:lang w:eastAsia="fr-FR"/>
        </w:rPr>
        <w:t xml:space="preserve">PROCES-VERBAL DE LA SEANCE DU CONSEIL COMMUNAL DU </w:t>
      </w:r>
      <w:r w:rsidR="00876175">
        <w:rPr>
          <w:rFonts w:ascii="Times New Roman" w:eastAsia="Times New Roman" w:hAnsi="Times New Roman" w:cs="Times New Roman"/>
          <w:b/>
          <w:sz w:val="20"/>
          <w:szCs w:val="20"/>
          <w:u w:val="single"/>
          <w:lang w:eastAsia="fr-FR"/>
        </w:rPr>
        <w:t>26 J</w:t>
      </w:r>
      <w:r w:rsidR="00004C48">
        <w:rPr>
          <w:rFonts w:ascii="Times New Roman" w:eastAsia="Times New Roman" w:hAnsi="Times New Roman" w:cs="Times New Roman"/>
          <w:b/>
          <w:sz w:val="20"/>
          <w:szCs w:val="20"/>
          <w:u w:val="single"/>
          <w:lang w:eastAsia="fr-FR"/>
        </w:rPr>
        <w:t>UILLET</w:t>
      </w:r>
      <w:r w:rsidR="00876175">
        <w:rPr>
          <w:rFonts w:ascii="Times New Roman" w:eastAsia="Times New Roman" w:hAnsi="Times New Roman" w:cs="Times New Roman"/>
          <w:b/>
          <w:sz w:val="20"/>
          <w:szCs w:val="20"/>
          <w:u w:val="single"/>
          <w:lang w:eastAsia="fr-FR"/>
        </w:rPr>
        <w:t xml:space="preserve"> </w:t>
      </w:r>
      <w:r w:rsidRPr="001B51AC">
        <w:rPr>
          <w:rFonts w:ascii="Times New Roman" w:eastAsia="Times New Roman" w:hAnsi="Times New Roman" w:cs="Times New Roman"/>
          <w:b/>
          <w:sz w:val="20"/>
          <w:szCs w:val="20"/>
          <w:u w:val="single"/>
          <w:lang w:eastAsia="fr-FR"/>
        </w:rPr>
        <w:t>2021</w:t>
      </w:r>
    </w:p>
    <w:p w:rsidR="001B51AC" w:rsidRPr="001B51AC" w:rsidRDefault="001B51AC" w:rsidP="003752E4">
      <w:pPr>
        <w:spacing w:after="0" w:line="240" w:lineRule="auto"/>
        <w:jc w:val="both"/>
        <w:rPr>
          <w:rFonts w:ascii="Times New Roman" w:eastAsia="Times New Roman" w:hAnsi="Times New Roman" w:cs="Times New Roman"/>
          <w:b/>
          <w:i/>
          <w:sz w:val="20"/>
          <w:szCs w:val="20"/>
          <w:u w:val="single"/>
          <w:lang w:eastAsia="fr-FR"/>
        </w:rPr>
      </w:pPr>
    </w:p>
    <w:p w:rsidR="001B51AC" w:rsidRPr="001B51AC" w:rsidRDefault="001B51AC" w:rsidP="003752E4">
      <w:pPr>
        <w:spacing w:after="0" w:line="240" w:lineRule="auto"/>
        <w:jc w:val="both"/>
        <w:rPr>
          <w:rFonts w:ascii="Times New Roman" w:eastAsia="Times New Roman" w:hAnsi="Times New Roman" w:cs="Times New Roman"/>
          <w:sz w:val="20"/>
          <w:szCs w:val="20"/>
          <w:lang w:eastAsia="fr-FR"/>
        </w:rPr>
      </w:pPr>
      <w:r w:rsidRPr="001B51AC">
        <w:rPr>
          <w:rFonts w:ascii="Times New Roman" w:eastAsia="Times New Roman" w:hAnsi="Times New Roman" w:cs="Times New Roman"/>
          <w:b/>
          <w:sz w:val="20"/>
          <w:szCs w:val="20"/>
          <w:u w:val="single"/>
          <w:lang w:eastAsia="fr-FR"/>
        </w:rPr>
        <w:t>Présents </w:t>
      </w:r>
      <w:r w:rsidRPr="001B51AC">
        <w:rPr>
          <w:rFonts w:ascii="Times New Roman" w:eastAsia="Times New Roman" w:hAnsi="Times New Roman" w:cs="Times New Roman"/>
          <w:b/>
          <w:sz w:val="20"/>
          <w:szCs w:val="20"/>
          <w:lang w:eastAsia="fr-FR"/>
        </w:rPr>
        <w:t xml:space="preserve">:  </w:t>
      </w:r>
      <w:r w:rsidRPr="001B51AC">
        <w:rPr>
          <w:rFonts w:ascii="Times New Roman" w:eastAsia="Times New Roman" w:hAnsi="Times New Roman" w:cs="Times New Roman"/>
          <w:b/>
          <w:sz w:val="20"/>
          <w:szCs w:val="20"/>
          <w:lang w:eastAsia="fr-FR"/>
        </w:rPr>
        <w:tab/>
      </w:r>
      <w:r w:rsidRPr="001B51AC">
        <w:rPr>
          <w:rFonts w:ascii="Times New Roman" w:eastAsia="Times New Roman" w:hAnsi="Times New Roman" w:cs="Times New Roman"/>
          <w:sz w:val="20"/>
          <w:szCs w:val="20"/>
          <w:lang w:eastAsia="fr-FR"/>
        </w:rPr>
        <w:t>M. KINARD, Bourgmestre-Président.</w:t>
      </w:r>
    </w:p>
    <w:p w:rsidR="001B51AC" w:rsidRPr="001B51AC" w:rsidRDefault="001B51AC" w:rsidP="003752E4">
      <w:pPr>
        <w:spacing w:after="0" w:line="240" w:lineRule="auto"/>
        <w:ind w:left="1416"/>
        <w:jc w:val="both"/>
        <w:rPr>
          <w:rFonts w:ascii="Times New Roman" w:eastAsia="Times New Roman" w:hAnsi="Times New Roman" w:cs="Times New Roman"/>
          <w:sz w:val="20"/>
          <w:szCs w:val="20"/>
          <w:lang w:eastAsia="fr-FR"/>
        </w:rPr>
      </w:pPr>
      <w:r w:rsidRPr="001B51AC">
        <w:rPr>
          <w:rFonts w:ascii="Times New Roman" w:eastAsia="Times New Roman" w:hAnsi="Times New Roman" w:cs="Times New Roman"/>
          <w:sz w:val="20"/>
          <w:szCs w:val="20"/>
          <w:lang w:eastAsia="fr-FR"/>
        </w:rPr>
        <w:t>Mme BIORDI, Echevine et MM. DEVAUX, BINET, LAMBERT, Echevins.</w:t>
      </w:r>
      <w:r w:rsidRPr="001B51AC">
        <w:rPr>
          <w:rFonts w:ascii="Times New Roman" w:eastAsia="Times New Roman" w:hAnsi="Times New Roman" w:cs="Times New Roman"/>
          <w:sz w:val="20"/>
          <w:szCs w:val="20"/>
          <w:lang w:eastAsia="fr-FR"/>
        </w:rPr>
        <w:br/>
        <w:t xml:space="preserve">Mmes AUBERTIN, </w:t>
      </w:r>
      <w:r>
        <w:rPr>
          <w:rFonts w:ascii="Times New Roman" w:eastAsia="Times New Roman" w:hAnsi="Times New Roman" w:cs="Times New Roman"/>
          <w:sz w:val="20"/>
          <w:szCs w:val="20"/>
          <w:lang w:eastAsia="fr-FR"/>
        </w:rPr>
        <w:t xml:space="preserve">CORDONNIER, </w:t>
      </w:r>
      <w:r w:rsidRPr="001B51AC">
        <w:rPr>
          <w:rFonts w:ascii="Times New Roman" w:eastAsia="Times New Roman" w:hAnsi="Times New Roman" w:cs="Times New Roman"/>
          <w:sz w:val="20"/>
          <w:szCs w:val="20"/>
          <w:lang w:eastAsia="fr-FR"/>
        </w:rPr>
        <w:t>LARDOT, MENON et MM. AREND, BODELET, DONDELINGER, FECK, GOOSSE, JANSON, LANOTTE, LAURENT, LUCAS, PENNEQUIN, ROSMAN, WEYDERS, Conseillers communaux.</w:t>
      </w:r>
    </w:p>
    <w:p w:rsidR="001B51AC" w:rsidRPr="001B51AC" w:rsidRDefault="001B51AC" w:rsidP="003752E4">
      <w:pPr>
        <w:spacing w:after="0" w:line="240" w:lineRule="auto"/>
        <w:ind w:left="708" w:firstLine="708"/>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M</w:t>
      </w:r>
      <w:r w:rsidR="00647E43">
        <w:rPr>
          <w:rFonts w:ascii="Times New Roman" w:eastAsia="Times New Roman" w:hAnsi="Times New Roman" w:cs="Times New Roman"/>
          <w:sz w:val="20"/>
          <w:szCs w:val="20"/>
          <w:lang w:eastAsia="fr-FR"/>
        </w:rPr>
        <w:t>me</w:t>
      </w:r>
      <w:r>
        <w:rPr>
          <w:rFonts w:ascii="Times New Roman" w:eastAsia="Times New Roman" w:hAnsi="Times New Roman" w:cs="Times New Roman"/>
          <w:sz w:val="20"/>
          <w:szCs w:val="20"/>
          <w:lang w:eastAsia="fr-FR"/>
        </w:rPr>
        <w:t xml:space="preserve">. </w:t>
      </w:r>
      <w:r w:rsidR="00647E43">
        <w:rPr>
          <w:rFonts w:ascii="Times New Roman" w:eastAsia="Times New Roman" w:hAnsi="Times New Roman" w:cs="Times New Roman"/>
          <w:sz w:val="20"/>
          <w:szCs w:val="20"/>
          <w:lang w:eastAsia="fr-FR"/>
        </w:rPr>
        <w:t>TOMAELLO</w:t>
      </w:r>
      <w:r w:rsidRPr="001B51AC">
        <w:rPr>
          <w:rFonts w:ascii="Times New Roman" w:eastAsia="Times New Roman" w:hAnsi="Times New Roman" w:cs="Times New Roman"/>
          <w:sz w:val="20"/>
          <w:szCs w:val="20"/>
          <w:lang w:eastAsia="fr-FR"/>
        </w:rPr>
        <w:t xml:space="preserve">, Directeur général. </w:t>
      </w:r>
      <w:proofErr w:type="spellStart"/>
      <w:proofErr w:type="gramStart"/>
      <w:r w:rsidRPr="001B51AC">
        <w:rPr>
          <w:rFonts w:ascii="Times New Roman" w:eastAsia="Times New Roman" w:hAnsi="Times New Roman" w:cs="Times New Roman"/>
          <w:sz w:val="20"/>
          <w:szCs w:val="20"/>
          <w:lang w:eastAsia="fr-FR"/>
        </w:rPr>
        <w:t>ff</w:t>
      </w:r>
      <w:proofErr w:type="spellEnd"/>
      <w:proofErr w:type="gramEnd"/>
      <w:r w:rsidRPr="001B51AC">
        <w:rPr>
          <w:rFonts w:ascii="Times New Roman" w:eastAsia="Times New Roman" w:hAnsi="Times New Roman" w:cs="Times New Roman"/>
          <w:sz w:val="20"/>
          <w:szCs w:val="20"/>
          <w:lang w:eastAsia="fr-FR"/>
        </w:rPr>
        <w:tab/>
      </w:r>
      <w:r w:rsidRPr="001B51AC">
        <w:rPr>
          <w:rFonts w:ascii="Times New Roman" w:eastAsia="Times New Roman" w:hAnsi="Times New Roman" w:cs="Times New Roman"/>
          <w:sz w:val="20"/>
          <w:szCs w:val="20"/>
          <w:lang w:eastAsia="fr-FR"/>
        </w:rPr>
        <w:tab/>
      </w:r>
    </w:p>
    <w:p w:rsidR="001B51AC" w:rsidRPr="001B51AC" w:rsidRDefault="001B51AC" w:rsidP="003752E4">
      <w:pPr>
        <w:spacing w:after="0" w:line="240" w:lineRule="auto"/>
        <w:jc w:val="both"/>
        <w:rPr>
          <w:rFonts w:ascii="Times New Roman" w:eastAsia="Times New Roman" w:hAnsi="Times New Roman" w:cs="Times New Roman"/>
          <w:b/>
          <w:sz w:val="20"/>
          <w:szCs w:val="20"/>
          <w:lang w:eastAsia="fr-FR"/>
        </w:rPr>
      </w:pPr>
      <w:r w:rsidRPr="001B51AC">
        <w:rPr>
          <w:rFonts w:ascii="Times New Roman" w:eastAsia="Times New Roman" w:hAnsi="Times New Roman" w:cs="Times New Roman"/>
          <w:b/>
          <w:sz w:val="20"/>
          <w:szCs w:val="20"/>
          <w:lang w:eastAsia="fr-FR"/>
        </w:rPr>
        <w:tab/>
      </w:r>
    </w:p>
    <w:p w:rsidR="00243320" w:rsidRDefault="001B51AC" w:rsidP="003752E4">
      <w:pPr>
        <w:spacing w:after="0" w:line="240" w:lineRule="auto"/>
        <w:jc w:val="both"/>
        <w:rPr>
          <w:rFonts w:ascii="Times New Roman" w:eastAsia="Times New Roman" w:hAnsi="Times New Roman" w:cs="Times New Roman"/>
          <w:b/>
          <w:sz w:val="20"/>
          <w:szCs w:val="20"/>
          <w:lang w:eastAsia="fr-FR"/>
        </w:rPr>
      </w:pPr>
      <w:r w:rsidRPr="001B51AC">
        <w:rPr>
          <w:rFonts w:ascii="Times New Roman" w:eastAsia="Times New Roman" w:hAnsi="Times New Roman" w:cs="Times New Roman"/>
          <w:b/>
          <w:sz w:val="20"/>
          <w:szCs w:val="20"/>
          <w:u w:val="single"/>
          <w:lang w:eastAsia="fr-FR"/>
        </w:rPr>
        <w:t>Excusés</w:t>
      </w:r>
      <w:r w:rsidRPr="001B51AC">
        <w:rPr>
          <w:rFonts w:ascii="Times New Roman" w:eastAsia="Times New Roman" w:hAnsi="Times New Roman" w:cs="Times New Roman"/>
          <w:b/>
          <w:sz w:val="20"/>
          <w:szCs w:val="20"/>
          <w:lang w:eastAsia="fr-FR"/>
        </w:rPr>
        <w:t xml:space="preserve"> : </w:t>
      </w:r>
      <w:r w:rsidRPr="001B51AC">
        <w:rPr>
          <w:rFonts w:ascii="Times New Roman" w:eastAsia="Times New Roman" w:hAnsi="Times New Roman" w:cs="Times New Roman"/>
          <w:b/>
          <w:sz w:val="20"/>
          <w:szCs w:val="20"/>
          <w:lang w:eastAsia="fr-FR"/>
        </w:rPr>
        <w:tab/>
      </w:r>
      <w:r w:rsidR="00243320" w:rsidRPr="00243320">
        <w:rPr>
          <w:rFonts w:ascii="Times New Roman" w:eastAsia="Times New Roman" w:hAnsi="Times New Roman" w:cs="Times New Roman"/>
          <w:sz w:val="20"/>
          <w:szCs w:val="20"/>
          <w:lang w:eastAsia="fr-FR"/>
        </w:rPr>
        <w:t>M. JACQUEMIN, Echevin.</w:t>
      </w:r>
    </w:p>
    <w:p w:rsidR="001B51AC" w:rsidRDefault="004A3EB3" w:rsidP="003752E4">
      <w:pPr>
        <w:spacing w:after="0" w:line="240" w:lineRule="auto"/>
        <w:ind w:left="708" w:firstLine="708"/>
        <w:jc w:val="both"/>
        <w:rPr>
          <w:rFonts w:ascii="Times New Roman" w:eastAsia="Times New Roman" w:hAnsi="Times New Roman" w:cs="Times New Roman"/>
          <w:sz w:val="20"/>
          <w:szCs w:val="20"/>
          <w:lang w:eastAsia="fr-FR"/>
        </w:rPr>
      </w:pPr>
      <w:r w:rsidRPr="004A3EB3">
        <w:rPr>
          <w:rFonts w:ascii="Times New Roman" w:eastAsia="Times New Roman" w:hAnsi="Times New Roman" w:cs="Times New Roman"/>
          <w:sz w:val="20"/>
          <w:szCs w:val="20"/>
          <w:lang w:eastAsia="fr-FR"/>
        </w:rPr>
        <w:t>M. BEAUMONT</w:t>
      </w:r>
      <w:r w:rsidR="009C6CC1">
        <w:rPr>
          <w:rFonts w:ascii="Times New Roman" w:eastAsia="Times New Roman" w:hAnsi="Times New Roman" w:cs="Times New Roman"/>
          <w:sz w:val="20"/>
          <w:szCs w:val="20"/>
          <w:lang w:eastAsia="fr-FR"/>
        </w:rPr>
        <w:t xml:space="preserve">, </w:t>
      </w:r>
      <w:r w:rsidR="001A7887">
        <w:rPr>
          <w:rFonts w:ascii="Times New Roman" w:eastAsia="Times New Roman" w:hAnsi="Times New Roman" w:cs="Times New Roman"/>
          <w:sz w:val="20"/>
          <w:szCs w:val="20"/>
          <w:lang w:eastAsia="fr-FR"/>
        </w:rPr>
        <w:t xml:space="preserve">CAREME, </w:t>
      </w:r>
      <w:r w:rsidR="009C6CC1">
        <w:rPr>
          <w:rFonts w:ascii="Times New Roman" w:eastAsia="Times New Roman" w:hAnsi="Times New Roman" w:cs="Times New Roman"/>
          <w:sz w:val="20"/>
          <w:szCs w:val="20"/>
          <w:lang w:eastAsia="fr-FR"/>
        </w:rPr>
        <w:t>Conseiller</w:t>
      </w:r>
      <w:r w:rsidR="00226EAF">
        <w:rPr>
          <w:rFonts w:ascii="Times New Roman" w:eastAsia="Times New Roman" w:hAnsi="Times New Roman" w:cs="Times New Roman"/>
          <w:sz w:val="20"/>
          <w:szCs w:val="20"/>
          <w:lang w:eastAsia="fr-FR"/>
        </w:rPr>
        <w:t>s communaux</w:t>
      </w:r>
      <w:r w:rsidR="00243320">
        <w:rPr>
          <w:rFonts w:ascii="Times New Roman" w:eastAsia="Times New Roman" w:hAnsi="Times New Roman" w:cs="Times New Roman"/>
          <w:sz w:val="20"/>
          <w:szCs w:val="20"/>
          <w:lang w:eastAsia="fr-FR"/>
        </w:rPr>
        <w:t>.</w:t>
      </w:r>
    </w:p>
    <w:p w:rsidR="009C6CC1" w:rsidRDefault="009C6CC1" w:rsidP="003752E4">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ab/>
      </w:r>
      <w:r>
        <w:rPr>
          <w:rFonts w:ascii="Times New Roman" w:eastAsia="Times New Roman" w:hAnsi="Times New Roman" w:cs="Times New Roman"/>
          <w:sz w:val="20"/>
          <w:szCs w:val="20"/>
          <w:lang w:eastAsia="fr-FR"/>
        </w:rPr>
        <w:tab/>
        <w:t>Mme HABARU, Présidente du CPAS</w:t>
      </w:r>
    </w:p>
    <w:p w:rsidR="001B51AC" w:rsidRPr="002F4D51" w:rsidRDefault="001A7887" w:rsidP="003752E4">
      <w:pPr>
        <w:spacing w:after="0" w:line="240" w:lineRule="auto"/>
        <w:jc w:val="both"/>
        <w:rPr>
          <w:rFonts w:ascii="Times New Roman" w:eastAsia="Times New Roman" w:hAnsi="Times New Roman" w:cs="Times New Roman"/>
          <w:b/>
          <w:sz w:val="20"/>
          <w:szCs w:val="20"/>
          <w:lang w:eastAsia="fr-FR"/>
        </w:rPr>
      </w:pPr>
      <w:r>
        <w:rPr>
          <w:rFonts w:ascii="Times New Roman" w:eastAsia="Times New Roman" w:hAnsi="Times New Roman" w:cs="Times New Roman"/>
          <w:sz w:val="20"/>
          <w:szCs w:val="20"/>
          <w:lang w:eastAsia="fr-FR"/>
        </w:rPr>
        <w:tab/>
      </w:r>
      <w:r>
        <w:rPr>
          <w:rFonts w:ascii="Times New Roman" w:eastAsia="Times New Roman" w:hAnsi="Times New Roman" w:cs="Times New Roman"/>
          <w:sz w:val="20"/>
          <w:szCs w:val="20"/>
          <w:lang w:eastAsia="fr-FR"/>
        </w:rPr>
        <w:tab/>
      </w:r>
    </w:p>
    <w:p w:rsidR="00805DCE" w:rsidRPr="001B51AC" w:rsidRDefault="00805DCE" w:rsidP="003752E4">
      <w:pPr>
        <w:spacing w:after="0" w:line="240" w:lineRule="auto"/>
        <w:jc w:val="both"/>
        <w:rPr>
          <w:rFonts w:ascii="Times New Roman" w:eastAsia="Times New Roman" w:hAnsi="Times New Roman" w:cs="Times New Roman"/>
          <w:b/>
          <w:bCs/>
          <w:i/>
          <w:sz w:val="20"/>
          <w:szCs w:val="20"/>
          <w:lang w:eastAsia="fr-FR"/>
        </w:rPr>
      </w:pPr>
      <w:r w:rsidRPr="001B51AC">
        <w:rPr>
          <w:rFonts w:ascii="Times New Roman" w:eastAsia="Times New Roman" w:hAnsi="Times New Roman" w:cs="Times New Roman"/>
          <w:b/>
          <w:bCs/>
          <w:i/>
          <w:sz w:val="20"/>
          <w:szCs w:val="20"/>
          <w:lang w:eastAsia="fr-FR"/>
        </w:rPr>
        <w:t>Le P</w:t>
      </w:r>
      <w:r w:rsidR="009466A4">
        <w:rPr>
          <w:rFonts w:ascii="Times New Roman" w:eastAsia="Times New Roman" w:hAnsi="Times New Roman" w:cs="Times New Roman"/>
          <w:b/>
          <w:bCs/>
          <w:i/>
          <w:sz w:val="20"/>
          <w:szCs w:val="20"/>
          <w:lang w:eastAsia="fr-FR"/>
        </w:rPr>
        <w:t xml:space="preserve">résident ouvre la </w:t>
      </w:r>
      <w:r w:rsidR="00056DAB">
        <w:rPr>
          <w:rFonts w:ascii="Times New Roman" w:eastAsia="Times New Roman" w:hAnsi="Times New Roman" w:cs="Times New Roman"/>
          <w:b/>
          <w:bCs/>
          <w:i/>
          <w:sz w:val="20"/>
          <w:szCs w:val="20"/>
          <w:lang w:eastAsia="fr-FR"/>
        </w:rPr>
        <w:t>séance à 19h30</w:t>
      </w:r>
      <w:r w:rsidRPr="001B51AC">
        <w:rPr>
          <w:rFonts w:ascii="Times New Roman" w:eastAsia="Times New Roman" w:hAnsi="Times New Roman" w:cs="Times New Roman"/>
          <w:b/>
          <w:bCs/>
          <w:i/>
          <w:sz w:val="20"/>
          <w:szCs w:val="20"/>
          <w:lang w:eastAsia="fr-FR"/>
        </w:rPr>
        <w:t>.</w:t>
      </w:r>
    </w:p>
    <w:p w:rsidR="00805DCE" w:rsidRDefault="00805DCE" w:rsidP="003752E4">
      <w:pPr>
        <w:spacing w:after="0" w:line="240" w:lineRule="auto"/>
        <w:jc w:val="both"/>
        <w:rPr>
          <w:rFonts w:ascii="Times New Roman" w:eastAsia="Times New Roman" w:hAnsi="Times New Roman" w:cs="Times New Roman"/>
          <w:b/>
          <w:i/>
          <w:sz w:val="20"/>
          <w:szCs w:val="20"/>
          <w:lang w:eastAsia="fr-FR"/>
        </w:rPr>
      </w:pPr>
    </w:p>
    <w:p w:rsidR="00AF3BEC" w:rsidRPr="00805DCE" w:rsidRDefault="00DC57B1" w:rsidP="003752E4">
      <w:pPr>
        <w:spacing w:after="0" w:line="240" w:lineRule="auto"/>
        <w:jc w:val="both"/>
        <w:rPr>
          <w:rFonts w:ascii="Times New Roman" w:eastAsia="Times New Roman" w:hAnsi="Times New Roman" w:cs="Times New Roman"/>
          <w:b/>
          <w:u w:val="single"/>
          <w:lang w:eastAsia="fr-FR"/>
        </w:rPr>
      </w:pPr>
      <w:r w:rsidRPr="001400FA">
        <w:rPr>
          <w:rFonts w:ascii="Times New Roman" w:eastAsia="Times New Roman" w:hAnsi="Times New Roman" w:cs="Times New Roman"/>
          <w:b/>
          <w:u w:val="single"/>
          <w:lang w:eastAsia="fr-FR"/>
        </w:rPr>
        <w:t>SEANCE PUBLIQUE</w:t>
      </w:r>
    </w:p>
    <w:p w:rsidR="00841169" w:rsidRDefault="00841169" w:rsidP="003752E4">
      <w:pPr>
        <w:spacing w:after="0" w:line="240" w:lineRule="auto"/>
        <w:jc w:val="both"/>
        <w:rPr>
          <w:rFonts w:ascii="Times New Roman" w:hAnsi="Times New Roman" w:cs="Times New Roman"/>
          <w:b/>
          <w:sz w:val="20"/>
          <w:szCs w:val="20"/>
          <w:u w:val="single"/>
          <w:lang w:val="fr-BE"/>
        </w:rPr>
      </w:pPr>
    </w:p>
    <w:p w:rsidR="00BC419C" w:rsidRDefault="00BC419C" w:rsidP="003752E4">
      <w:pPr>
        <w:spacing w:after="0" w:line="240" w:lineRule="auto"/>
        <w:jc w:val="both"/>
        <w:rPr>
          <w:rFonts w:ascii="Times New Roman" w:hAnsi="Times New Roman" w:cs="Times New Roman"/>
          <w:b/>
          <w:i/>
          <w:sz w:val="20"/>
          <w:szCs w:val="20"/>
          <w:lang w:val="fr-BE"/>
        </w:rPr>
      </w:pPr>
      <w:r w:rsidRPr="00BC419C">
        <w:rPr>
          <w:rFonts w:ascii="Times New Roman" w:hAnsi="Times New Roman" w:cs="Times New Roman"/>
          <w:b/>
          <w:i/>
          <w:sz w:val="20"/>
          <w:szCs w:val="20"/>
          <w:lang w:val="fr-BE"/>
        </w:rPr>
        <w:t>Monsieur GOOSSE annonce qu’il aura 4 questions en séance publique.</w:t>
      </w:r>
    </w:p>
    <w:p w:rsidR="00BC419C" w:rsidRDefault="00BC419C" w:rsidP="003752E4">
      <w:pPr>
        <w:spacing w:after="0" w:line="240" w:lineRule="auto"/>
        <w:jc w:val="both"/>
        <w:rPr>
          <w:rFonts w:ascii="Times New Roman" w:hAnsi="Times New Roman" w:cs="Times New Roman"/>
          <w:b/>
          <w:i/>
          <w:sz w:val="20"/>
          <w:szCs w:val="20"/>
          <w:lang w:val="fr-BE"/>
        </w:rPr>
      </w:pPr>
      <w:r w:rsidRPr="00BC419C">
        <w:rPr>
          <w:rFonts w:ascii="Times New Roman" w:hAnsi="Times New Roman" w:cs="Times New Roman"/>
          <w:b/>
          <w:i/>
          <w:sz w:val="20"/>
          <w:szCs w:val="20"/>
          <w:lang w:val="fr-BE"/>
        </w:rPr>
        <w:t>Monsieur WEYDERS annonce qu’il aura 3 questions en séance publique.</w:t>
      </w:r>
    </w:p>
    <w:p w:rsidR="00BC419C" w:rsidRPr="00BC419C" w:rsidRDefault="00BC419C" w:rsidP="003752E4">
      <w:pPr>
        <w:spacing w:after="0" w:line="240" w:lineRule="auto"/>
        <w:jc w:val="both"/>
        <w:rPr>
          <w:rFonts w:ascii="Times New Roman" w:hAnsi="Times New Roman" w:cs="Times New Roman"/>
          <w:b/>
          <w:i/>
          <w:sz w:val="20"/>
          <w:szCs w:val="20"/>
          <w:lang w:val="fr-BE"/>
        </w:rPr>
      </w:pPr>
      <w:r w:rsidRPr="00BC419C">
        <w:rPr>
          <w:rFonts w:ascii="Times New Roman" w:hAnsi="Times New Roman" w:cs="Times New Roman"/>
          <w:b/>
          <w:i/>
          <w:sz w:val="20"/>
          <w:szCs w:val="20"/>
          <w:lang w:val="fr-BE"/>
        </w:rPr>
        <w:t>Le groupe TPA annonce qu’il aura 2 questions en séance publique.</w:t>
      </w:r>
    </w:p>
    <w:p w:rsidR="00BC419C" w:rsidRDefault="00BC419C" w:rsidP="003752E4">
      <w:pPr>
        <w:spacing w:after="0" w:line="240" w:lineRule="auto"/>
        <w:jc w:val="both"/>
        <w:rPr>
          <w:rFonts w:ascii="Times New Roman" w:hAnsi="Times New Roman" w:cs="Times New Roman"/>
          <w:b/>
          <w:sz w:val="20"/>
          <w:szCs w:val="20"/>
          <w:u w:val="single"/>
          <w:lang w:val="fr-BE"/>
        </w:rPr>
      </w:pPr>
    </w:p>
    <w:p w:rsidR="00DC57B1" w:rsidRPr="00703E2D" w:rsidRDefault="00DC57B1" w:rsidP="003752E4">
      <w:pPr>
        <w:spacing w:after="0" w:line="240" w:lineRule="auto"/>
        <w:jc w:val="both"/>
        <w:rPr>
          <w:rFonts w:ascii="Times New Roman" w:hAnsi="Times New Roman" w:cs="Times New Roman"/>
          <w:b/>
          <w:sz w:val="20"/>
          <w:szCs w:val="20"/>
          <w:u w:val="single"/>
          <w:lang w:val="fr-BE"/>
        </w:rPr>
      </w:pPr>
      <w:r w:rsidRPr="00703E2D">
        <w:rPr>
          <w:rFonts w:ascii="Times New Roman" w:hAnsi="Times New Roman" w:cs="Times New Roman"/>
          <w:b/>
          <w:sz w:val="20"/>
          <w:szCs w:val="20"/>
          <w:u w:val="single"/>
          <w:lang w:val="fr-BE"/>
        </w:rPr>
        <w:t>Point n°</w:t>
      </w:r>
      <w:r w:rsidR="00056DAB">
        <w:rPr>
          <w:rFonts w:ascii="Times New Roman" w:hAnsi="Times New Roman" w:cs="Times New Roman"/>
          <w:b/>
          <w:sz w:val="20"/>
          <w:szCs w:val="20"/>
          <w:u w:val="single"/>
          <w:lang w:val="fr-BE"/>
        </w:rPr>
        <w:t>1</w:t>
      </w:r>
      <w:r w:rsidR="00647E43">
        <w:rPr>
          <w:rFonts w:ascii="Times New Roman" w:hAnsi="Times New Roman" w:cs="Times New Roman"/>
          <w:b/>
          <w:sz w:val="20"/>
          <w:szCs w:val="20"/>
          <w:u w:val="single"/>
          <w:lang w:val="fr-BE"/>
        </w:rPr>
        <w:t xml:space="preserve"> – Délibération n°</w:t>
      </w:r>
      <w:r w:rsidR="00E121AE">
        <w:rPr>
          <w:rFonts w:ascii="Times New Roman" w:hAnsi="Times New Roman" w:cs="Times New Roman"/>
          <w:b/>
          <w:sz w:val="20"/>
          <w:szCs w:val="20"/>
          <w:u w:val="single"/>
          <w:lang w:val="fr-BE"/>
        </w:rPr>
        <w:t>1266</w:t>
      </w:r>
      <w:r w:rsidRPr="00703E2D">
        <w:rPr>
          <w:rFonts w:ascii="Times New Roman" w:hAnsi="Times New Roman" w:cs="Times New Roman"/>
          <w:b/>
          <w:sz w:val="20"/>
          <w:szCs w:val="20"/>
          <w:u w:val="single"/>
          <w:lang w:val="fr-BE"/>
        </w:rPr>
        <w:t xml:space="preserve"> : Approbation du procès-verbal de la séance de </w:t>
      </w:r>
      <w:r w:rsidR="00E12C3B" w:rsidRPr="00703E2D">
        <w:rPr>
          <w:rFonts w:ascii="Times New Roman" w:hAnsi="Times New Roman" w:cs="Times New Roman"/>
          <w:b/>
          <w:sz w:val="20"/>
          <w:szCs w:val="20"/>
          <w:u w:val="single"/>
          <w:lang w:val="fr-BE"/>
        </w:rPr>
        <w:t xml:space="preserve">conseil communal du </w:t>
      </w:r>
      <w:r w:rsidR="00056DAB">
        <w:rPr>
          <w:rFonts w:ascii="Times New Roman" w:hAnsi="Times New Roman" w:cs="Times New Roman"/>
          <w:b/>
          <w:sz w:val="20"/>
          <w:szCs w:val="20"/>
          <w:u w:val="single"/>
          <w:lang w:val="fr-BE"/>
        </w:rPr>
        <w:t>2</w:t>
      </w:r>
      <w:r w:rsidR="004A3EB3">
        <w:rPr>
          <w:rFonts w:ascii="Times New Roman" w:hAnsi="Times New Roman" w:cs="Times New Roman"/>
          <w:b/>
          <w:sz w:val="20"/>
          <w:szCs w:val="20"/>
          <w:u w:val="single"/>
          <w:lang w:val="fr-BE"/>
        </w:rPr>
        <w:t>1</w:t>
      </w:r>
      <w:r w:rsidR="00056DAB">
        <w:rPr>
          <w:rFonts w:ascii="Times New Roman" w:hAnsi="Times New Roman" w:cs="Times New Roman"/>
          <w:b/>
          <w:sz w:val="20"/>
          <w:szCs w:val="20"/>
          <w:u w:val="single"/>
          <w:lang w:val="fr-BE"/>
        </w:rPr>
        <w:t xml:space="preserve"> </w:t>
      </w:r>
      <w:r w:rsidR="004A3EB3">
        <w:rPr>
          <w:rFonts w:ascii="Times New Roman" w:hAnsi="Times New Roman" w:cs="Times New Roman"/>
          <w:b/>
          <w:sz w:val="20"/>
          <w:szCs w:val="20"/>
          <w:u w:val="single"/>
          <w:lang w:val="fr-BE"/>
        </w:rPr>
        <w:t>juin</w:t>
      </w:r>
      <w:r w:rsidR="00E12C3B" w:rsidRPr="00703E2D">
        <w:rPr>
          <w:rFonts w:ascii="Times New Roman" w:hAnsi="Times New Roman" w:cs="Times New Roman"/>
          <w:b/>
          <w:sz w:val="20"/>
          <w:szCs w:val="20"/>
          <w:u w:val="single"/>
          <w:lang w:val="fr-BE"/>
        </w:rPr>
        <w:t xml:space="preserve"> 2021</w:t>
      </w:r>
      <w:r w:rsidR="001A5DBF">
        <w:rPr>
          <w:rFonts w:ascii="Times New Roman" w:hAnsi="Times New Roman" w:cs="Times New Roman"/>
          <w:b/>
          <w:sz w:val="20"/>
          <w:szCs w:val="20"/>
          <w:u w:val="single"/>
          <w:lang w:val="fr-BE"/>
        </w:rPr>
        <w:t>.</w:t>
      </w:r>
    </w:p>
    <w:p w:rsidR="00A77047" w:rsidRPr="00A77047" w:rsidRDefault="00A77047" w:rsidP="003752E4">
      <w:pPr>
        <w:spacing w:after="0" w:line="240" w:lineRule="auto"/>
        <w:jc w:val="both"/>
        <w:rPr>
          <w:rFonts w:ascii="Times New Roman" w:hAnsi="Times New Roman" w:cs="Times New Roman"/>
          <w:bCs/>
          <w:sz w:val="20"/>
          <w:szCs w:val="20"/>
        </w:rPr>
      </w:pPr>
      <w:r w:rsidRPr="00A77047">
        <w:rPr>
          <w:rFonts w:ascii="Times New Roman" w:hAnsi="Times New Roman" w:cs="Times New Roman"/>
          <w:bCs/>
          <w:sz w:val="20"/>
          <w:szCs w:val="20"/>
        </w:rPr>
        <w:t>Le Conseil,</w:t>
      </w:r>
    </w:p>
    <w:p w:rsidR="00A77047" w:rsidRPr="00A77047" w:rsidRDefault="00A77047" w:rsidP="003752E4">
      <w:pPr>
        <w:spacing w:after="0" w:line="240" w:lineRule="auto"/>
        <w:jc w:val="both"/>
        <w:rPr>
          <w:rFonts w:ascii="Times New Roman" w:hAnsi="Times New Roman" w:cs="Times New Roman"/>
          <w:bCs/>
          <w:sz w:val="20"/>
          <w:szCs w:val="20"/>
        </w:rPr>
      </w:pPr>
      <w:r w:rsidRPr="00A77047">
        <w:rPr>
          <w:rFonts w:ascii="Times New Roman" w:hAnsi="Times New Roman" w:cs="Times New Roman"/>
          <w:bCs/>
          <w:sz w:val="20"/>
          <w:szCs w:val="20"/>
        </w:rPr>
        <w:t>Vu la section 15 article 42 du Règlement d'Ordre Intérieur du Conseil communal d'</w:t>
      </w:r>
      <w:r w:rsidR="004B5F20">
        <w:rPr>
          <w:rFonts w:ascii="Times New Roman" w:hAnsi="Times New Roman" w:cs="Times New Roman"/>
          <w:bCs/>
          <w:sz w:val="20"/>
          <w:szCs w:val="20"/>
        </w:rPr>
        <w:t>AUBANGE</w:t>
      </w:r>
      <w:r w:rsidRPr="00A77047">
        <w:rPr>
          <w:rFonts w:ascii="Times New Roman" w:hAnsi="Times New Roman" w:cs="Times New Roman"/>
          <w:bCs/>
          <w:sz w:val="20"/>
          <w:szCs w:val="20"/>
        </w:rPr>
        <w:t>;</w:t>
      </w:r>
    </w:p>
    <w:p w:rsidR="00A77047" w:rsidRPr="00A77047" w:rsidRDefault="00A77047" w:rsidP="003752E4">
      <w:pPr>
        <w:spacing w:after="0" w:line="240" w:lineRule="auto"/>
        <w:jc w:val="both"/>
        <w:rPr>
          <w:rFonts w:ascii="Times New Roman" w:hAnsi="Times New Roman" w:cs="Times New Roman"/>
          <w:bCs/>
          <w:sz w:val="20"/>
          <w:szCs w:val="20"/>
        </w:rPr>
      </w:pPr>
      <w:r w:rsidRPr="00A77047">
        <w:rPr>
          <w:rFonts w:ascii="Times New Roman" w:hAnsi="Times New Roman" w:cs="Times New Roman"/>
          <w:bCs/>
          <w:sz w:val="20"/>
          <w:szCs w:val="20"/>
        </w:rPr>
        <w:t>Vu l’article L1122-30 du Code de la démocratie locale et de la décentralisation ;</w:t>
      </w:r>
    </w:p>
    <w:p w:rsidR="00A77047" w:rsidRPr="00A77047" w:rsidRDefault="00A77047" w:rsidP="003752E4">
      <w:pPr>
        <w:spacing w:after="0" w:line="240" w:lineRule="auto"/>
        <w:jc w:val="both"/>
        <w:rPr>
          <w:rFonts w:ascii="Times New Roman" w:hAnsi="Times New Roman" w:cs="Times New Roman"/>
          <w:bCs/>
          <w:sz w:val="20"/>
          <w:szCs w:val="20"/>
        </w:rPr>
      </w:pPr>
      <w:r w:rsidRPr="00A77047">
        <w:rPr>
          <w:rFonts w:ascii="Times New Roman" w:hAnsi="Times New Roman" w:cs="Times New Roman"/>
          <w:bCs/>
          <w:sz w:val="20"/>
          <w:szCs w:val="20"/>
        </w:rPr>
        <w:t>A l’unanimité ;</w:t>
      </w:r>
    </w:p>
    <w:p w:rsidR="00A77047" w:rsidRPr="00A77047" w:rsidRDefault="00A77047" w:rsidP="003752E4">
      <w:pPr>
        <w:spacing w:after="0" w:line="240" w:lineRule="auto"/>
        <w:jc w:val="both"/>
        <w:rPr>
          <w:rFonts w:ascii="Times New Roman" w:hAnsi="Times New Roman" w:cs="Times New Roman"/>
          <w:bCs/>
          <w:sz w:val="20"/>
          <w:szCs w:val="20"/>
          <w:lang w:val="fr-BE"/>
        </w:rPr>
      </w:pPr>
      <w:r w:rsidRPr="00A77047">
        <w:rPr>
          <w:rFonts w:ascii="Times New Roman" w:hAnsi="Times New Roman" w:cs="Times New Roman"/>
          <w:b/>
          <w:bCs/>
          <w:sz w:val="20"/>
          <w:szCs w:val="20"/>
        </w:rPr>
        <w:t>APPROUVE</w:t>
      </w:r>
      <w:r w:rsidRPr="00A77047">
        <w:rPr>
          <w:rFonts w:ascii="Times New Roman" w:hAnsi="Times New Roman" w:cs="Times New Roman"/>
          <w:bCs/>
          <w:sz w:val="20"/>
          <w:szCs w:val="20"/>
        </w:rPr>
        <w:t>:</w:t>
      </w:r>
    </w:p>
    <w:p w:rsidR="00A77047" w:rsidRPr="00A77047" w:rsidRDefault="00A77047" w:rsidP="003752E4">
      <w:pPr>
        <w:spacing w:after="0" w:line="240" w:lineRule="auto"/>
        <w:jc w:val="both"/>
        <w:rPr>
          <w:rFonts w:ascii="Times New Roman" w:hAnsi="Times New Roman" w:cs="Times New Roman"/>
          <w:bCs/>
          <w:sz w:val="20"/>
          <w:szCs w:val="20"/>
        </w:rPr>
      </w:pPr>
      <w:r w:rsidRPr="00A77047">
        <w:rPr>
          <w:rFonts w:ascii="Times New Roman" w:hAnsi="Times New Roman" w:cs="Times New Roman"/>
          <w:bCs/>
          <w:sz w:val="20"/>
          <w:szCs w:val="20"/>
        </w:rPr>
        <w:t xml:space="preserve">Le procès-verbal de la  séance du Conseil communal du </w:t>
      </w:r>
      <w:r w:rsidR="004A3EB3">
        <w:rPr>
          <w:rFonts w:ascii="Times New Roman" w:hAnsi="Times New Roman" w:cs="Times New Roman"/>
          <w:bCs/>
          <w:sz w:val="20"/>
          <w:szCs w:val="20"/>
        </w:rPr>
        <w:t>21 juin</w:t>
      </w:r>
      <w:r w:rsidRPr="00A77047">
        <w:rPr>
          <w:rFonts w:ascii="Times New Roman" w:hAnsi="Times New Roman" w:cs="Times New Roman"/>
          <w:bCs/>
          <w:sz w:val="20"/>
          <w:szCs w:val="20"/>
        </w:rPr>
        <w:t xml:space="preserve"> 2021.</w:t>
      </w:r>
    </w:p>
    <w:p w:rsidR="00A77047" w:rsidRDefault="00A77047" w:rsidP="003752E4">
      <w:pPr>
        <w:spacing w:after="0" w:line="240" w:lineRule="auto"/>
        <w:jc w:val="both"/>
        <w:rPr>
          <w:rFonts w:ascii="Times New Roman" w:hAnsi="Times New Roman" w:cs="Times New Roman"/>
          <w:b/>
          <w:sz w:val="20"/>
          <w:szCs w:val="20"/>
          <w:u w:val="single"/>
          <w:lang w:val="fr-BE"/>
        </w:rPr>
      </w:pPr>
    </w:p>
    <w:p w:rsidR="002E6D07" w:rsidRDefault="002E6D07" w:rsidP="003752E4">
      <w:pPr>
        <w:spacing w:after="0" w:line="240" w:lineRule="auto"/>
        <w:jc w:val="both"/>
        <w:rPr>
          <w:rFonts w:ascii="Times New Roman" w:hAnsi="Times New Roman" w:cs="Times New Roman"/>
          <w:b/>
          <w:i/>
          <w:sz w:val="20"/>
          <w:szCs w:val="20"/>
          <w:lang w:val="fr-BE"/>
        </w:rPr>
      </w:pPr>
      <w:r w:rsidRPr="002E6D07">
        <w:rPr>
          <w:rFonts w:ascii="Times New Roman" w:hAnsi="Times New Roman" w:cs="Times New Roman"/>
          <w:b/>
          <w:i/>
          <w:sz w:val="20"/>
          <w:szCs w:val="20"/>
          <w:lang w:val="fr-BE"/>
        </w:rPr>
        <w:t>Monsieur ROSMAN entre en séance.</w:t>
      </w:r>
    </w:p>
    <w:p w:rsidR="002E6D07" w:rsidRPr="002E6D07" w:rsidRDefault="002E6D07" w:rsidP="003752E4">
      <w:pPr>
        <w:spacing w:after="0" w:line="240" w:lineRule="auto"/>
        <w:jc w:val="both"/>
        <w:rPr>
          <w:rFonts w:ascii="Times New Roman" w:hAnsi="Times New Roman" w:cs="Times New Roman"/>
          <w:b/>
          <w:i/>
          <w:sz w:val="20"/>
          <w:szCs w:val="20"/>
          <w:lang w:val="fr-BE"/>
        </w:rPr>
      </w:pPr>
      <w:r>
        <w:rPr>
          <w:rFonts w:ascii="Times New Roman" w:hAnsi="Times New Roman" w:cs="Times New Roman"/>
          <w:b/>
          <w:i/>
          <w:sz w:val="20"/>
          <w:szCs w:val="20"/>
          <w:lang w:val="fr-BE"/>
        </w:rPr>
        <w:t>Monsieur PENNEQUIN entre en séance.</w:t>
      </w:r>
    </w:p>
    <w:p w:rsidR="002E6D07" w:rsidRDefault="002E6D07" w:rsidP="003752E4">
      <w:pPr>
        <w:spacing w:after="0" w:line="240" w:lineRule="auto"/>
        <w:jc w:val="both"/>
        <w:rPr>
          <w:rFonts w:ascii="Times New Roman" w:hAnsi="Times New Roman" w:cs="Times New Roman"/>
          <w:b/>
          <w:sz w:val="20"/>
          <w:szCs w:val="20"/>
          <w:u w:val="single"/>
          <w:lang w:val="fr-BE"/>
        </w:rPr>
      </w:pPr>
    </w:p>
    <w:p w:rsidR="00056DAB" w:rsidRPr="008E5CBC" w:rsidRDefault="00056DAB" w:rsidP="003752E4">
      <w:pPr>
        <w:spacing w:after="0" w:line="240" w:lineRule="auto"/>
        <w:jc w:val="both"/>
        <w:rPr>
          <w:rFonts w:ascii="Times New Roman" w:hAnsi="Times New Roman" w:cs="Times New Roman"/>
          <w:b/>
          <w:sz w:val="20"/>
          <w:szCs w:val="20"/>
          <w:u w:val="single"/>
          <w:lang w:val="fr-BE"/>
        </w:rPr>
      </w:pPr>
      <w:r>
        <w:rPr>
          <w:rFonts w:ascii="Times New Roman" w:hAnsi="Times New Roman" w:cs="Times New Roman"/>
          <w:b/>
          <w:sz w:val="20"/>
          <w:szCs w:val="20"/>
          <w:u w:val="single"/>
          <w:lang w:val="fr-BE"/>
        </w:rPr>
        <w:t>Point n°2</w:t>
      </w:r>
      <w:r w:rsidRPr="00647E43">
        <w:rPr>
          <w:rFonts w:ascii="Times New Roman" w:hAnsi="Times New Roman" w:cs="Times New Roman"/>
          <w:b/>
          <w:sz w:val="20"/>
          <w:szCs w:val="20"/>
          <w:u w:val="single"/>
          <w:lang w:val="fr-BE"/>
        </w:rPr>
        <w:t xml:space="preserve"> – Délibération n°</w:t>
      </w:r>
      <w:r w:rsidR="007A69D1">
        <w:rPr>
          <w:rFonts w:ascii="Times New Roman" w:hAnsi="Times New Roman" w:cs="Times New Roman"/>
          <w:b/>
          <w:sz w:val="20"/>
          <w:szCs w:val="20"/>
          <w:u w:val="single"/>
          <w:lang w:val="fr-BE"/>
        </w:rPr>
        <w:t>1267</w:t>
      </w:r>
      <w:r w:rsidRPr="00647E43">
        <w:rPr>
          <w:rFonts w:ascii="Times New Roman" w:hAnsi="Times New Roman" w:cs="Times New Roman"/>
          <w:b/>
          <w:sz w:val="20"/>
          <w:szCs w:val="20"/>
          <w:u w:val="single"/>
          <w:lang w:val="fr-BE"/>
        </w:rPr>
        <w:t xml:space="preserve"> :</w:t>
      </w:r>
      <w:r w:rsidR="004D7BC6" w:rsidRPr="008E5CBC">
        <w:rPr>
          <w:rFonts w:ascii="Times New Roman" w:hAnsi="Times New Roman" w:cs="Times New Roman"/>
          <w:b/>
          <w:sz w:val="20"/>
          <w:szCs w:val="20"/>
          <w:u w:val="single"/>
          <w:lang w:val="fr-BE"/>
        </w:rPr>
        <w:t xml:space="preserve"> </w:t>
      </w:r>
      <w:r w:rsidR="008E5CBC" w:rsidRPr="008E5CBC">
        <w:rPr>
          <w:rFonts w:ascii="Times New Roman" w:hAnsi="Times New Roman" w:cs="Times New Roman"/>
          <w:b/>
          <w:sz w:val="20"/>
          <w:szCs w:val="20"/>
          <w:u w:val="single"/>
          <w:lang w:val="fr-BE"/>
        </w:rPr>
        <w:t>Décision de signer la charte de la plateforme pour le service citoyen, ainsi que de faire connaitre le service, développer le réseau de partenaires, ouvrir les missions au sein des services communaux (50€/an) et de financer des tee-shirts (500€/an) pour l’année 2021.</w:t>
      </w:r>
    </w:p>
    <w:p w:rsidR="00746587" w:rsidRPr="00746587" w:rsidRDefault="00746587" w:rsidP="003752E4">
      <w:pPr>
        <w:spacing w:after="0" w:line="240" w:lineRule="auto"/>
        <w:jc w:val="both"/>
        <w:rPr>
          <w:rFonts w:ascii="Times New Roman" w:hAnsi="Times New Roman" w:cs="Times New Roman"/>
          <w:sz w:val="20"/>
          <w:szCs w:val="20"/>
          <w:lang w:val="fr-BE"/>
        </w:rPr>
      </w:pPr>
      <w:r w:rsidRPr="00746587">
        <w:rPr>
          <w:rFonts w:ascii="Times New Roman" w:hAnsi="Times New Roman" w:cs="Times New Roman"/>
          <w:sz w:val="20"/>
          <w:szCs w:val="20"/>
          <w:lang w:val="fr-BE"/>
        </w:rPr>
        <w:t>Le Conseil,</w:t>
      </w:r>
    </w:p>
    <w:p w:rsidR="00746587" w:rsidRPr="00746587" w:rsidRDefault="00746587" w:rsidP="003752E4">
      <w:pPr>
        <w:spacing w:after="0" w:line="240" w:lineRule="auto"/>
        <w:jc w:val="both"/>
        <w:rPr>
          <w:rFonts w:ascii="Times New Roman" w:hAnsi="Times New Roman" w:cs="Times New Roman"/>
          <w:sz w:val="20"/>
          <w:szCs w:val="20"/>
          <w:lang w:val="fr-BE"/>
        </w:rPr>
      </w:pPr>
      <w:r w:rsidRPr="00746587">
        <w:rPr>
          <w:rFonts w:ascii="Times New Roman" w:hAnsi="Times New Roman" w:cs="Times New Roman"/>
          <w:sz w:val="20"/>
          <w:szCs w:val="20"/>
          <w:lang w:val="fr-BE"/>
        </w:rPr>
        <w:t>Vu l’article L1122-30 du Code de la Démocratie Locale et de la Décentralisation ;</w:t>
      </w:r>
    </w:p>
    <w:p w:rsidR="00746587" w:rsidRPr="00746587" w:rsidRDefault="00746587" w:rsidP="003752E4">
      <w:pPr>
        <w:spacing w:after="0" w:line="240" w:lineRule="auto"/>
        <w:jc w:val="both"/>
        <w:rPr>
          <w:rFonts w:ascii="Times New Roman" w:hAnsi="Times New Roman" w:cs="Times New Roman"/>
          <w:sz w:val="20"/>
          <w:szCs w:val="20"/>
          <w:lang w:val="fr-BE"/>
        </w:rPr>
      </w:pPr>
      <w:r w:rsidRPr="00746587">
        <w:rPr>
          <w:rFonts w:ascii="Times New Roman" w:hAnsi="Times New Roman" w:cs="Times New Roman"/>
          <w:sz w:val="20"/>
          <w:szCs w:val="20"/>
          <w:lang w:val="fr-BE"/>
        </w:rPr>
        <w:t>Considérant la délibération n° 36 du Collège communal du 07 juin 2021 relative à la plateforme pour le Service citoyen ;</w:t>
      </w:r>
    </w:p>
    <w:p w:rsidR="00746587" w:rsidRPr="00746587" w:rsidRDefault="00746587" w:rsidP="003752E4">
      <w:pPr>
        <w:spacing w:after="0" w:line="240" w:lineRule="auto"/>
        <w:jc w:val="both"/>
        <w:rPr>
          <w:rFonts w:ascii="Times New Roman" w:hAnsi="Times New Roman" w:cs="Times New Roman"/>
          <w:sz w:val="20"/>
          <w:szCs w:val="20"/>
          <w:lang w:val="fr-BE"/>
        </w:rPr>
      </w:pPr>
      <w:r w:rsidRPr="00746587">
        <w:rPr>
          <w:rFonts w:ascii="Times New Roman" w:hAnsi="Times New Roman" w:cs="Times New Roman"/>
          <w:sz w:val="20"/>
          <w:szCs w:val="20"/>
          <w:lang w:val="fr-BE"/>
        </w:rPr>
        <w:t>Considérant les objectifs de la plateforme pour le service Citoyen, à savoir :</w:t>
      </w:r>
    </w:p>
    <w:p w:rsidR="00746587" w:rsidRPr="00746587" w:rsidRDefault="00746587" w:rsidP="003752E4">
      <w:pPr>
        <w:spacing w:after="0" w:line="240" w:lineRule="auto"/>
        <w:jc w:val="both"/>
        <w:rPr>
          <w:rFonts w:ascii="Times New Roman" w:hAnsi="Times New Roman" w:cs="Times New Roman"/>
          <w:sz w:val="20"/>
          <w:szCs w:val="20"/>
          <w:lang w:val="fr-BE"/>
        </w:rPr>
      </w:pPr>
      <w:r w:rsidRPr="00746587">
        <w:rPr>
          <w:rFonts w:ascii="Times New Roman" w:hAnsi="Times New Roman" w:cs="Times New Roman"/>
          <w:sz w:val="20"/>
          <w:szCs w:val="20"/>
          <w:lang w:val="fr-BE"/>
        </w:rPr>
        <w:t>- Création d’une loi fédérale organisant le Service Citoyen en Belgique et octroyant un statut reconnu pour les jeunes âgés de 18 à 25 ans ;</w:t>
      </w:r>
    </w:p>
    <w:p w:rsidR="00746587" w:rsidRPr="00746587" w:rsidRDefault="00746587" w:rsidP="003752E4">
      <w:pPr>
        <w:spacing w:after="0" w:line="240" w:lineRule="auto"/>
        <w:jc w:val="both"/>
        <w:rPr>
          <w:rFonts w:ascii="Times New Roman" w:hAnsi="Times New Roman" w:cs="Times New Roman"/>
          <w:sz w:val="20"/>
          <w:szCs w:val="20"/>
          <w:lang w:val="fr-BE"/>
        </w:rPr>
      </w:pPr>
      <w:r w:rsidRPr="00746587">
        <w:rPr>
          <w:rFonts w:ascii="Times New Roman" w:hAnsi="Times New Roman" w:cs="Times New Roman"/>
          <w:sz w:val="20"/>
          <w:szCs w:val="20"/>
          <w:lang w:val="fr-BE"/>
        </w:rPr>
        <w:t>- Organisation de Services Citoyens opérationnels ;</w:t>
      </w:r>
    </w:p>
    <w:p w:rsidR="00746587" w:rsidRPr="00746587" w:rsidRDefault="00746587" w:rsidP="003752E4">
      <w:pPr>
        <w:spacing w:after="0" w:line="240" w:lineRule="auto"/>
        <w:jc w:val="both"/>
        <w:rPr>
          <w:rFonts w:ascii="Times New Roman" w:hAnsi="Times New Roman" w:cs="Times New Roman"/>
          <w:sz w:val="20"/>
          <w:szCs w:val="20"/>
          <w:lang w:val="fr-BE"/>
        </w:rPr>
      </w:pPr>
      <w:r w:rsidRPr="00746587">
        <w:rPr>
          <w:rFonts w:ascii="Times New Roman" w:hAnsi="Times New Roman" w:cs="Times New Roman"/>
          <w:sz w:val="20"/>
          <w:szCs w:val="20"/>
          <w:lang w:val="fr-BE"/>
        </w:rPr>
        <w:t>- Coordination des opérateurs belges et européens de Service Citoyen.</w:t>
      </w:r>
    </w:p>
    <w:p w:rsidR="00746587" w:rsidRPr="00746587" w:rsidRDefault="00746587" w:rsidP="003752E4">
      <w:pPr>
        <w:spacing w:after="0" w:line="240" w:lineRule="auto"/>
        <w:jc w:val="both"/>
        <w:rPr>
          <w:rFonts w:ascii="Times New Roman" w:hAnsi="Times New Roman" w:cs="Times New Roman"/>
          <w:sz w:val="20"/>
          <w:szCs w:val="20"/>
          <w:lang w:val="fr-BE"/>
        </w:rPr>
      </w:pPr>
      <w:r w:rsidRPr="00746587">
        <w:rPr>
          <w:rFonts w:ascii="Times New Roman" w:hAnsi="Times New Roman" w:cs="Times New Roman"/>
          <w:sz w:val="20"/>
          <w:szCs w:val="20"/>
          <w:lang w:val="fr-BE"/>
        </w:rPr>
        <w:t xml:space="preserve">Considérant que la finalité est de permettre aux jeunes de mieux trouver leur place dans la société et devenir un citoyen critique, responsable, actif et solidaire ; </w:t>
      </w:r>
    </w:p>
    <w:p w:rsidR="00746587" w:rsidRPr="00746587" w:rsidRDefault="00746587" w:rsidP="003752E4">
      <w:pPr>
        <w:spacing w:after="0" w:line="240" w:lineRule="auto"/>
        <w:jc w:val="both"/>
        <w:rPr>
          <w:rFonts w:ascii="Times New Roman" w:hAnsi="Times New Roman" w:cs="Times New Roman"/>
          <w:sz w:val="20"/>
          <w:szCs w:val="20"/>
          <w:lang w:val="fr-BE"/>
        </w:rPr>
      </w:pPr>
      <w:r w:rsidRPr="00746587">
        <w:rPr>
          <w:rFonts w:ascii="Times New Roman" w:hAnsi="Times New Roman" w:cs="Times New Roman"/>
          <w:sz w:val="20"/>
          <w:szCs w:val="20"/>
          <w:lang w:val="fr-BE"/>
        </w:rPr>
        <w:t xml:space="preserve">Considérant qu’il s’agit de volontariat, mais pas uniquement car il y a un nombre d’heures important ; </w:t>
      </w:r>
    </w:p>
    <w:p w:rsidR="00746587" w:rsidRPr="00746587" w:rsidRDefault="00746587" w:rsidP="003752E4">
      <w:pPr>
        <w:spacing w:after="0" w:line="240" w:lineRule="auto"/>
        <w:jc w:val="both"/>
        <w:rPr>
          <w:rFonts w:ascii="Times New Roman" w:hAnsi="Times New Roman" w:cs="Times New Roman"/>
          <w:sz w:val="20"/>
          <w:szCs w:val="20"/>
          <w:lang w:val="fr-BE"/>
        </w:rPr>
      </w:pPr>
      <w:r w:rsidRPr="00746587">
        <w:rPr>
          <w:rFonts w:ascii="Times New Roman" w:hAnsi="Times New Roman" w:cs="Times New Roman"/>
          <w:sz w:val="20"/>
          <w:szCs w:val="20"/>
          <w:lang w:val="fr-BE"/>
        </w:rPr>
        <w:t xml:space="preserve">Considérant qu’il n’y a pas d’évaluation comme lors d’un stage et pas de lien de subordination ; </w:t>
      </w:r>
    </w:p>
    <w:p w:rsidR="00746587" w:rsidRPr="00746587" w:rsidRDefault="00746587" w:rsidP="003752E4">
      <w:pPr>
        <w:spacing w:after="0" w:line="240" w:lineRule="auto"/>
        <w:jc w:val="both"/>
        <w:rPr>
          <w:rFonts w:ascii="Times New Roman" w:hAnsi="Times New Roman" w:cs="Times New Roman"/>
          <w:sz w:val="20"/>
          <w:szCs w:val="20"/>
          <w:lang w:val="fr-BE"/>
        </w:rPr>
      </w:pPr>
      <w:r w:rsidRPr="00746587">
        <w:rPr>
          <w:rFonts w:ascii="Times New Roman" w:hAnsi="Times New Roman" w:cs="Times New Roman"/>
          <w:sz w:val="20"/>
          <w:szCs w:val="20"/>
          <w:lang w:val="fr-BE"/>
        </w:rPr>
        <w:t xml:space="preserve">Considérant que le projet est ouvert à tous les jeunes âgés entre 18 et 25 ans ; </w:t>
      </w:r>
    </w:p>
    <w:p w:rsidR="00746587" w:rsidRPr="00746587" w:rsidRDefault="00746587" w:rsidP="003752E4">
      <w:pPr>
        <w:spacing w:after="0" w:line="240" w:lineRule="auto"/>
        <w:jc w:val="both"/>
        <w:rPr>
          <w:rFonts w:ascii="Times New Roman" w:hAnsi="Times New Roman" w:cs="Times New Roman"/>
          <w:sz w:val="20"/>
          <w:szCs w:val="20"/>
          <w:lang w:val="fr-BE"/>
        </w:rPr>
      </w:pPr>
      <w:r w:rsidRPr="00746587">
        <w:rPr>
          <w:rFonts w:ascii="Times New Roman" w:hAnsi="Times New Roman" w:cs="Times New Roman"/>
          <w:sz w:val="20"/>
          <w:szCs w:val="20"/>
          <w:lang w:val="fr-BE"/>
        </w:rPr>
        <w:t xml:space="preserve">Considérant que les missions durent 6 mois (4 jours au sein du service d’accueil et 1 jour en formation) ; </w:t>
      </w:r>
    </w:p>
    <w:p w:rsidR="00746587" w:rsidRPr="00746587" w:rsidRDefault="00746587" w:rsidP="003752E4">
      <w:pPr>
        <w:spacing w:after="0" w:line="240" w:lineRule="auto"/>
        <w:jc w:val="both"/>
        <w:rPr>
          <w:rFonts w:ascii="Times New Roman" w:hAnsi="Times New Roman" w:cs="Times New Roman"/>
          <w:sz w:val="20"/>
          <w:szCs w:val="20"/>
          <w:lang w:val="fr-BE"/>
        </w:rPr>
      </w:pPr>
      <w:r w:rsidRPr="00746587">
        <w:rPr>
          <w:rFonts w:ascii="Times New Roman" w:hAnsi="Times New Roman" w:cs="Times New Roman"/>
          <w:sz w:val="20"/>
          <w:szCs w:val="20"/>
          <w:lang w:val="fr-BE"/>
        </w:rPr>
        <w:lastRenderedPageBreak/>
        <w:t>Considérant que divers domaines sont couverts :</w:t>
      </w:r>
    </w:p>
    <w:p w:rsidR="00746587" w:rsidRPr="00746587" w:rsidRDefault="00746587" w:rsidP="003752E4">
      <w:pPr>
        <w:numPr>
          <w:ilvl w:val="0"/>
          <w:numId w:val="19"/>
        </w:numPr>
        <w:spacing w:after="0" w:line="240" w:lineRule="auto"/>
        <w:jc w:val="both"/>
        <w:rPr>
          <w:rFonts w:ascii="Times New Roman" w:hAnsi="Times New Roman" w:cs="Times New Roman"/>
          <w:sz w:val="20"/>
          <w:szCs w:val="20"/>
          <w:lang w:val="fr-BE"/>
        </w:rPr>
      </w:pPr>
      <w:r w:rsidRPr="00746587">
        <w:rPr>
          <w:rFonts w:ascii="Times New Roman" w:hAnsi="Times New Roman" w:cs="Times New Roman"/>
          <w:sz w:val="20"/>
          <w:szCs w:val="20"/>
          <w:lang w:val="fr-BE"/>
        </w:rPr>
        <w:t>Aide aux personnes et solidarité : home, centre de jour, centres spécialisés, centres de soins, magasins de seconde main, etc.</w:t>
      </w:r>
    </w:p>
    <w:p w:rsidR="00746587" w:rsidRPr="00746587" w:rsidRDefault="00746587" w:rsidP="003752E4">
      <w:pPr>
        <w:numPr>
          <w:ilvl w:val="0"/>
          <w:numId w:val="19"/>
        </w:numPr>
        <w:spacing w:after="0" w:line="240" w:lineRule="auto"/>
        <w:jc w:val="both"/>
        <w:rPr>
          <w:rFonts w:ascii="Times New Roman" w:hAnsi="Times New Roman" w:cs="Times New Roman"/>
          <w:sz w:val="20"/>
          <w:szCs w:val="20"/>
          <w:lang w:val="fr-BE"/>
        </w:rPr>
      </w:pPr>
      <w:r w:rsidRPr="00746587">
        <w:rPr>
          <w:rFonts w:ascii="Times New Roman" w:hAnsi="Times New Roman" w:cs="Times New Roman"/>
          <w:sz w:val="20"/>
          <w:szCs w:val="20"/>
          <w:lang w:val="fr-BE"/>
        </w:rPr>
        <w:t>Culture et éducation : centre culturel, bibliothèque, écoles, école de devoir, etc.</w:t>
      </w:r>
    </w:p>
    <w:p w:rsidR="00746587" w:rsidRPr="00746587" w:rsidRDefault="00746587" w:rsidP="003752E4">
      <w:pPr>
        <w:numPr>
          <w:ilvl w:val="0"/>
          <w:numId w:val="19"/>
        </w:numPr>
        <w:spacing w:after="0" w:line="240" w:lineRule="auto"/>
        <w:jc w:val="both"/>
        <w:rPr>
          <w:rFonts w:ascii="Times New Roman" w:hAnsi="Times New Roman" w:cs="Times New Roman"/>
          <w:sz w:val="20"/>
          <w:szCs w:val="20"/>
          <w:lang w:val="fr-BE"/>
        </w:rPr>
      </w:pPr>
      <w:r w:rsidRPr="00746587">
        <w:rPr>
          <w:rFonts w:ascii="Times New Roman" w:hAnsi="Times New Roman" w:cs="Times New Roman"/>
          <w:sz w:val="20"/>
          <w:szCs w:val="20"/>
          <w:lang w:val="fr-BE"/>
        </w:rPr>
        <w:t xml:space="preserve">Environnement et Développement durable : économie circulaire, réserve naturelle, projets d’éco-citoyenneté, etc. </w:t>
      </w:r>
    </w:p>
    <w:p w:rsidR="00746587" w:rsidRPr="00746587" w:rsidRDefault="00746587" w:rsidP="003752E4">
      <w:pPr>
        <w:numPr>
          <w:ilvl w:val="0"/>
          <w:numId w:val="19"/>
        </w:numPr>
        <w:spacing w:after="0" w:line="240" w:lineRule="auto"/>
        <w:jc w:val="both"/>
        <w:rPr>
          <w:rFonts w:ascii="Times New Roman" w:hAnsi="Times New Roman" w:cs="Times New Roman"/>
          <w:sz w:val="20"/>
          <w:szCs w:val="20"/>
          <w:lang w:val="fr-BE"/>
        </w:rPr>
      </w:pPr>
      <w:r w:rsidRPr="00746587">
        <w:rPr>
          <w:rFonts w:ascii="Times New Roman" w:hAnsi="Times New Roman" w:cs="Times New Roman"/>
          <w:sz w:val="20"/>
          <w:szCs w:val="20"/>
          <w:lang w:val="fr-BE"/>
        </w:rPr>
        <w:t xml:space="preserve">Education par le sport : associations, clubs sportifs, etc. </w:t>
      </w:r>
    </w:p>
    <w:p w:rsidR="00746587" w:rsidRPr="00746587" w:rsidRDefault="00746587" w:rsidP="003752E4">
      <w:pPr>
        <w:spacing w:after="0" w:line="240" w:lineRule="auto"/>
        <w:jc w:val="both"/>
        <w:rPr>
          <w:rFonts w:ascii="Times New Roman" w:hAnsi="Times New Roman" w:cs="Times New Roman"/>
          <w:sz w:val="20"/>
          <w:szCs w:val="20"/>
          <w:lang w:val="fr-BE"/>
        </w:rPr>
      </w:pPr>
      <w:r w:rsidRPr="00746587">
        <w:rPr>
          <w:rFonts w:ascii="Times New Roman" w:hAnsi="Times New Roman" w:cs="Times New Roman"/>
          <w:sz w:val="20"/>
          <w:szCs w:val="20"/>
          <w:lang w:val="fr-BE"/>
        </w:rPr>
        <w:t xml:space="preserve">Considérant qu’une indemnité de 10€/jour est prévue par la plateforme, ainsi qu’un montant pouvant allant jusqu’à 100€ de frais de transports et une assurance ; </w:t>
      </w:r>
    </w:p>
    <w:p w:rsidR="00746587" w:rsidRPr="00746587" w:rsidRDefault="00746587" w:rsidP="003752E4">
      <w:pPr>
        <w:spacing w:after="0" w:line="240" w:lineRule="auto"/>
        <w:jc w:val="both"/>
        <w:rPr>
          <w:rFonts w:ascii="Times New Roman" w:hAnsi="Times New Roman" w:cs="Times New Roman"/>
          <w:sz w:val="20"/>
          <w:szCs w:val="20"/>
          <w:lang w:val="fr-BE"/>
        </w:rPr>
      </w:pPr>
      <w:r w:rsidRPr="00746587">
        <w:rPr>
          <w:rFonts w:ascii="Times New Roman" w:hAnsi="Times New Roman" w:cs="Times New Roman"/>
          <w:sz w:val="20"/>
          <w:szCs w:val="20"/>
          <w:lang w:val="fr-BE"/>
        </w:rPr>
        <w:t xml:space="preserve">Considérant les 5 niveaux d’engagement possibles : </w:t>
      </w:r>
    </w:p>
    <w:p w:rsidR="00746587" w:rsidRPr="00746587" w:rsidRDefault="00746587" w:rsidP="003752E4">
      <w:pPr>
        <w:numPr>
          <w:ilvl w:val="0"/>
          <w:numId w:val="20"/>
        </w:numPr>
        <w:spacing w:after="0" w:line="240" w:lineRule="auto"/>
        <w:jc w:val="both"/>
        <w:rPr>
          <w:rFonts w:ascii="Times New Roman" w:hAnsi="Times New Roman" w:cs="Times New Roman"/>
          <w:sz w:val="20"/>
          <w:szCs w:val="20"/>
          <w:lang w:val="fr-BE"/>
        </w:rPr>
      </w:pPr>
      <w:r w:rsidRPr="00746587">
        <w:rPr>
          <w:rFonts w:ascii="Times New Roman" w:hAnsi="Times New Roman" w:cs="Times New Roman"/>
          <w:b/>
          <w:sz w:val="20"/>
          <w:szCs w:val="20"/>
          <w:lang w:val="fr-BE"/>
        </w:rPr>
        <w:t>Signer la Charte du Service Citoyen</w:t>
      </w:r>
      <w:r w:rsidRPr="00746587">
        <w:rPr>
          <w:rFonts w:ascii="Times New Roman" w:hAnsi="Times New Roman" w:cs="Times New Roman"/>
          <w:sz w:val="20"/>
          <w:szCs w:val="20"/>
          <w:lang w:val="fr-BE"/>
        </w:rPr>
        <w:t xml:space="preserve"> : En signant la charte, le Bourgmestre et les Échevins signifient le soutien de la commune à ce programme de mobilisation de la jeunesse. Cette étape est obligatoire pour les étapes suivantes. </w:t>
      </w:r>
    </w:p>
    <w:p w:rsidR="00746587" w:rsidRPr="00746587" w:rsidRDefault="00746587" w:rsidP="003752E4">
      <w:pPr>
        <w:numPr>
          <w:ilvl w:val="0"/>
          <w:numId w:val="20"/>
        </w:numPr>
        <w:spacing w:after="0" w:line="240" w:lineRule="auto"/>
        <w:jc w:val="both"/>
        <w:rPr>
          <w:rFonts w:ascii="Times New Roman" w:hAnsi="Times New Roman" w:cs="Times New Roman"/>
          <w:sz w:val="20"/>
          <w:szCs w:val="20"/>
          <w:lang w:val="fr-BE"/>
        </w:rPr>
      </w:pPr>
      <w:r w:rsidRPr="00746587">
        <w:rPr>
          <w:rFonts w:ascii="Times New Roman" w:hAnsi="Times New Roman" w:cs="Times New Roman"/>
          <w:b/>
          <w:sz w:val="20"/>
          <w:szCs w:val="20"/>
          <w:lang w:val="fr-BE"/>
        </w:rPr>
        <w:t>Faire connaître le Service Citoyen</w:t>
      </w:r>
      <w:r w:rsidRPr="00746587">
        <w:rPr>
          <w:rFonts w:ascii="Times New Roman" w:hAnsi="Times New Roman" w:cs="Times New Roman"/>
          <w:sz w:val="20"/>
          <w:szCs w:val="20"/>
          <w:lang w:val="fr-BE"/>
        </w:rPr>
        <w:t xml:space="preserve"> : publier l’information dans le bulletin communal, sur les réseaux sociaux, par affichage, etc. </w:t>
      </w:r>
    </w:p>
    <w:p w:rsidR="00746587" w:rsidRPr="00746587" w:rsidRDefault="00746587" w:rsidP="003752E4">
      <w:pPr>
        <w:numPr>
          <w:ilvl w:val="0"/>
          <w:numId w:val="20"/>
        </w:numPr>
        <w:spacing w:after="0" w:line="240" w:lineRule="auto"/>
        <w:jc w:val="both"/>
        <w:rPr>
          <w:rFonts w:ascii="Times New Roman" w:hAnsi="Times New Roman" w:cs="Times New Roman"/>
          <w:sz w:val="20"/>
          <w:szCs w:val="20"/>
          <w:lang w:val="fr-BE"/>
        </w:rPr>
      </w:pPr>
      <w:r w:rsidRPr="00746587">
        <w:rPr>
          <w:rFonts w:ascii="Times New Roman" w:hAnsi="Times New Roman" w:cs="Times New Roman"/>
          <w:b/>
          <w:sz w:val="20"/>
          <w:szCs w:val="20"/>
          <w:lang w:val="fr-BE"/>
        </w:rPr>
        <w:t>Développer le réseau de partenaires</w:t>
      </w:r>
      <w:r w:rsidRPr="00746587">
        <w:rPr>
          <w:rFonts w:ascii="Times New Roman" w:hAnsi="Times New Roman" w:cs="Times New Roman"/>
          <w:sz w:val="20"/>
          <w:szCs w:val="20"/>
          <w:lang w:val="fr-BE"/>
        </w:rPr>
        <w:t xml:space="preserve"> : la Commune s’engage à encourager l’ouverture de nouveaux partenariats avec des organismes d’accueil potentiels, actifs sur le territoire communal, à  fournir une liste d’organismes, envoyer un courrier aux structures potentielles, organiser une réunion. </w:t>
      </w:r>
    </w:p>
    <w:p w:rsidR="00746587" w:rsidRPr="00746587" w:rsidRDefault="00746587" w:rsidP="003752E4">
      <w:pPr>
        <w:numPr>
          <w:ilvl w:val="0"/>
          <w:numId w:val="20"/>
        </w:numPr>
        <w:spacing w:after="0" w:line="240" w:lineRule="auto"/>
        <w:jc w:val="both"/>
        <w:rPr>
          <w:rFonts w:ascii="Times New Roman" w:hAnsi="Times New Roman" w:cs="Times New Roman"/>
          <w:sz w:val="20"/>
          <w:szCs w:val="20"/>
          <w:lang w:val="fr-BE"/>
        </w:rPr>
      </w:pPr>
      <w:r w:rsidRPr="00746587">
        <w:rPr>
          <w:rFonts w:ascii="Times New Roman" w:hAnsi="Times New Roman" w:cs="Times New Roman"/>
          <w:b/>
          <w:sz w:val="20"/>
          <w:szCs w:val="20"/>
          <w:lang w:val="fr-BE"/>
        </w:rPr>
        <w:t>Ouvrir des missions au sein des Services communaux</w:t>
      </w:r>
      <w:r w:rsidRPr="00746587">
        <w:rPr>
          <w:rFonts w:ascii="Times New Roman" w:hAnsi="Times New Roman" w:cs="Times New Roman"/>
          <w:sz w:val="20"/>
          <w:szCs w:val="20"/>
          <w:lang w:val="fr-BE"/>
        </w:rPr>
        <w:t> : Par la Signature d’une convention-cadre de partenariat. La Commune devient alors organisme d’accueil (OA) et membre de la Plateforme et s’engage à contribuer à une cotisation annuelle de 50€. Lorsqu’un jeune est intéressé par une mission de Service Citoyen au sein d’un Service, une convention de volontariat est signée entre le service communal, le jeune et la Plateforme pour le Service Citoyen. Le service communal définit alors un permanent du service qui sera le tuteur du jeune.</w:t>
      </w:r>
    </w:p>
    <w:p w:rsidR="00746587" w:rsidRPr="00746587" w:rsidRDefault="00746587" w:rsidP="003752E4">
      <w:pPr>
        <w:numPr>
          <w:ilvl w:val="0"/>
          <w:numId w:val="20"/>
        </w:numPr>
        <w:spacing w:after="0" w:line="240" w:lineRule="auto"/>
        <w:jc w:val="both"/>
        <w:rPr>
          <w:rFonts w:ascii="Times New Roman" w:hAnsi="Times New Roman" w:cs="Times New Roman"/>
          <w:sz w:val="20"/>
          <w:szCs w:val="20"/>
          <w:lang w:val="fr-BE"/>
        </w:rPr>
      </w:pPr>
      <w:r w:rsidRPr="00746587">
        <w:rPr>
          <w:rFonts w:ascii="Times New Roman" w:hAnsi="Times New Roman" w:cs="Times New Roman"/>
          <w:b/>
          <w:sz w:val="20"/>
          <w:szCs w:val="20"/>
          <w:lang w:val="fr-BE"/>
        </w:rPr>
        <w:t>Financer un jeune en Service Citoyen</w:t>
      </w:r>
      <w:r w:rsidRPr="00746587">
        <w:rPr>
          <w:rFonts w:ascii="Times New Roman" w:hAnsi="Times New Roman" w:cs="Times New Roman"/>
          <w:sz w:val="20"/>
          <w:szCs w:val="20"/>
          <w:lang w:val="fr-BE"/>
        </w:rPr>
        <w:t xml:space="preserve"> : </w:t>
      </w:r>
    </w:p>
    <w:p w:rsidR="00746587" w:rsidRPr="00746587" w:rsidRDefault="00746587" w:rsidP="003752E4">
      <w:pPr>
        <w:numPr>
          <w:ilvl w:val="0"/>
          <w:numId w:val="21"/>
        </w:numPr>
        <w:spacing w:after="0" w:line="240" w:lineRule="auto"/>
        <w:jc w:val="both"/>
        <w:rPr>
          <w:rFonts w:ascii="Times New Roman" w:hAnsi="Times New Roman" w:cs="Times New Roman"/>
          <w:sz w:val="20"/>
          <w:szCs w:val="20"/>
          <w:lang w:val="fr-BE"/>
        </w:rPr>
      </w:pPr>
      <w:r w:rsidRPr="00746587">
        <w:rPr>
          <w:rFonts w:ascii="Times New Roman" w:hAnsi="Times New Roman" w:cs="Times New Roman"/>
          <w:sz w:val="20"/>
          <w:szCs w:val="20"/>
          <w:lang w:val="fr-BE"/>
        </w:rPr>
        <w:t>Des tee-shirts : 500€</w:t>
      </w:r>
    </w:p>
    <w:p w:rsidR="00746587" w:rsidRPr="00746587" w:rsidRDefault="00746587" w:rsidP="003752E4">
      <w:pPr>
        <w:numPr>
          <w:ilvl w:val="0"/>
          <w:numId w:val="21"/>
        </w:numPr>
        <w:spacing w:after="0" w:line="240" w:lineRule="auto"/>
        <w:jc w:val="both"/>
        <w:rPr>
          <w:rFonts w:ascii="Times New Roman" w:hAnsi="Times New Roman" w:cs="Times New Roman"/>
          <w:sz w:val="20"/>
          <w:szCs w:val="20"/>
          <w:lang w:val="fr-BE"/>
        </w:rPr>
      </w:pPr>
      <w:r w:rsidRPr="00746587">
        <w:rPr>
          <w:rFonts w:ascii="Times New Roman" w:hAnsi="Times New Roman" w:cs="Times New Roman"/>
          <w:sz w:val="20"/>
          <w:szCs w:val="20"/>
          <w:lang w:val="fr-BE"/>
        </w:rPr>
        <w:t>Financer le chantier collectif d'un groupe de 25 jeunes ou des formations : 1.500€</w:t>
      </w:r>
    </w:p>
    <w:p w:rsidR="00746587" w:rsidRDefault="00746587" w:rsidP="003752E4">
      <w:pPr>
        <w:numPr>
          <w:ilvl w:val="0"/>
          <w:numId w:val="21"/>
        </w:numPr>
        <w:spacing w:after="0" w:line="240" w:lineRule="auto"/>
        <w:jc w:val="both"/>
        <w:rPr>
          <w:rFonts w:ascii="Times New Roman" w:hAnsi="Times New Roman" w:cs="Times New Roman"/>
          <w:sz w:val="20"/>
          <w:szCs w:val="20"/>
          <w:lang w:val="fr-BE"/>
        </w:rPr>
      </w:pPr>
      <w:r w:rsidRPr="00746587">
        <w:rPr>
          <w:rFonts w:ascii="Times New Roman" w:hAnsi="Times New Roman" w:cs="Times New Roman"/>
          <w:sz w:val="20"/>
          <w:szCs w:val="20"/>
          <w:lang w:val="fr-BE"/>
        </w:rPr>
        <w:t>Financer la participation d'un ou plusieurs jeune(s) au Service Citoyen durant six mois : 6.000€</w:t>
      </w:r>
    </w:p>
    <w:p w:rsidR="00BD6D24" w:rsidRPr="00746587" w:rsidRDefault="00BD6D24" w:rsidP="003752E4">
      <w:pPr>
        <w:spacing w:after="0" w:line="240" w:lineRule="auto"/>
        <w:jc w:val="both"/>
        <w:rPr>
          <w:rFonts w:ascii="Times New Roman" w:hAnsi="Times New Roman" w:cs="Times New Roman"/>
          <w:sz w:val="20"/>
          <w:szCs w:val="20"/>
          <w:lang w:val="fr-BE"/>
        </w:rPr>
      </w:pPr>
      <w:r>
        <w:rPr>
          <w:rFonts w:ascii="Times New Roman" w:hAnsi="Times New Roman" w:cs="Times New Roman"/>
          <w:sz w:val="20"/>
          <w:szCs w:val="20"/>
          <w:lang w:val="fr-BE"/>
        </w:rPr>
        <w:t>A l’unanimité ;</w:t>
      </w:r>
    </w:p>
    <w:p w:rsidR="00746587" w:rsidRPr="00746587" w:rsidRDefault="00746587" w:rsidP="003752E4">
      <w:pPr>
        <w:spacing w:after="0" w:line="240" w:lineRule="auto"/>
        <w:jc w:val="both"/>
        <w:rPr>
          <w:rFonts w:ascii="Times New Roman" w:hAnsi="Times New Roman" w:cs="Times New Roman"/>
          <w:sz w:val="20"/>
          <w:szCs w:val="20"/>
          <w:lang w:val="fr-BE"/>
        </w:rPr>
      </w:pPr>
      <w:r w:rsidRPr="00746587">
        <w:rPr>
          <w:rFonts w:ascii="Times New Roman" w:hAnsi="Times New Roman" w:cs="Times New Roman"/>
          <w:b/>
          <w:sz w:val="20"/>
          <w:szCs w:val="20"/>
          <w:lang w:val="fr-BE"/>
        </w:rPr>
        <w:t>DECIDE</w:t>
      </w:r>
      <w:r w:rsidRPr="00746587">
        <w:rPr>
          <w:rFonts w:ascii="Times New Roman" w:hAnsi="Times New Roman" w:cs="Times New Roman"/>
          <w:sz w:val="20"/>
          <w:szCs w:val="20"/>
          <w:lang w:val="fr-BE"/>
        </w:rPr>
        <w:t xml:space="preserve"> le principe de signer la charte, de faire connaitre le service et de développer le réseau de partenaire, d’ouvrir les missions au sein des services communaux (50€/an) et de financer des tee-shirts (500/an) pour l’année 2021. </w:t>
      </w:r>
    </w:p>
    <w:p w:rsidR="00746587" w:rsidRPr="00746587" w:rsidRDefault="00746587" w:rsidP="003752E4">
      <w:pPr>
        <w:spacing w:after="0" w:line="240" w:lineRule="auto"/>
        <w:jc w:val="both"/>
        <w:rPr>
          <w:rFonts w:ascii="Times New Roman" w:hAnsi="Times New Roman" w:cs="Times New Roman"/>
          <w:sz w:val="20"/>
          <w:szCs w:val="20"/>
          <w:lang w:val="fr-BE"/>
        </w:rPr>
      </w:pPr>
      <w:r w:rsidRPr="00746587">
        <w:rPr>
          <w:rFonts w:ascii="Times New Roman" w:hAnsi="Times New Roman" w:cs="Times New Roman"/>
          <w:sz w:val="20"/>
          <w:szCs w:val="20"/>
          <w:lang w:val="fr-BE"/>
        </w:rPr>
        <w:t>Le Collège communal est chargé de l’exécution de la présente décision.</w:t>
      </w:r>
    </w:p>
    <w:p w:rsidR="00746587" w:rsidRPr="008E5CBC" w:rsidRDefault="00746587" w:rsidP="003752E4">
      <w:pPr>
        <w:spacing w:after="0" w:line="240" w:lineRule="auto"/>
        <w:jc w:val="both"/>
        <w:rPr>
          <w:rFonts w:ascii="Times New Roman" w:hAnsi="Times New Roman" w:cs="Times New Roman"/>
          <w:sz w:val="20"/>
          <w:szCs w:val="20"/>
          <w:lang w:val="fr-BE"/>
        </w:rPr>
      </w:pPr>
    </w:p>
    <w:p w:rsidR="00117FCF" w:rsidRPr="00117FCF" w:rsidRDefault="00647E43" w:rsidP="003752E4">
      <w:pPr>
        <w:spacing w:after="0" w:line="240" w:lineRule="auto"/>
        <w:jc w:val="both"/>
        <w:rPr>
          <w:rFonts w:ascii="Times New Roman" w:hAnsi="Times New Roman" w:cs="Times New Roman"/>
          <w:b/>
          <w:i/>
          <w:sz w:val="20"/>
          <w:szCs w:val="20"/>
          <w:u w:val="single"/>
        </w:rPr>
      </w:pPr>
      <w:r>
        <w:rPr>
          <w:rFonts w:ascii="Times New Roman" w:hAnsi="Times New Roman" w:cs="Times New Roman"/>
          <w:b/>
          <w:sz w:val="20"/>
          <w:szCs w:val="20"/>
          <w:u w:val="single"/>
          <w:lang w:val="fr-BE"/>
        </w:rPr>
        <w:t>Point n°3</w:t>
      </w:r>
      <w:r w:rsidRPr="00647E43">
        <w:rPr>
          <w:rFonts w:ascii="Times New Roman" w:hAnsi="Times New Roman" w:cs="Times New Roman"/>
          <w:b/>
          <w:sz w:val="20"/>
          <w:szCs w:val="20"/>
          <w:u w:val="single"/>
          <w:lang w:val="fr-BE"/>
        </w:rPr>
        <w:t xml:space="preserve"> – Délibération n°</w:t>
      </w:r>
      <w:r w:rsidR="007A69D1">
        <w:rPr>
          <w:rFonts w:ascii="Times New Roman" w:hAnsi="Times New Roman" w:cs="Times New Roman"/>
          <w:b/>
          <w:sz w:val="20"/>
          <w:szCs w:val="20"/>
          <w:u w:val="single"/>
          <w:lang w:val="fr-BE"/>
        </w:rPr>
        <w:t>1268</w:t>
      </w:r>
      <w:r w:rsidRPr="00647E43">
        <w:rPr>
          <w:rFonts w:ascii="Times New Roman" w:hAnsi="Times New Roman" w:cs="Times New Roman"/>
          <w:b/>
          <w:sz w:val="20"/>
          <w:szCs w:val="20"/>
          <w:u w:val="single"/>
          <w:lang w:val="fr-BE"/>
        </w:rPr>
        <w:t xml:space="preserve"> :</w:t>
      </w:r>
      <w:r>
        <w:rPr>
          <w:rFonts w:ascii="Times New Roman" w:hAnsi="Times New Roman" w:cs="Times New Roman"/>
          <w:b/>
          <w:sz w:val="20"/>
          <w:szCs w:val="20"/>
          <w:u w:val="single"/>
          <w:lang w:val="fr-BE"/>
        </w:rPr>
        <w:t xml:space="preserve"> </w:t>
      </w:r>
      <w:r w:rsidR="00117FCF" w:rsidRPr="00117FCF">
        <w:rPr>
          <w:rFonts w:ascii="Times New Roman" w:hAnsi="Times New Roman" w:cs="Times New Roman"/>
          <w:b/>
          <w:sz w:val="20"/>
          <w:szCs w:val="20"/>
          <w:u w:val="single"/>
        </w:rPr>
        <w:t>Approbation du Plan d’Actions en faveur de l’Energie Durable et du Climat :</w:t>
      </w:r>
    </w:p>
    <w:p w:rsidR="00117FCF" w:rsidRPr="00117FCF" w:rsidRDefault="00117FCF" w:rsidP="003752E4">
      <w:pPr>
        <w:spacing w:after="0" w:line="240" w:lineRule="auto"/>
        <w:jc w:val="both"/>
        <w:rPr>
          <w:rFonts w:ascii="Times New Roman" w:hAnsi="Times New Roman" w:cs="Times New Roman"/>
          <w:b/>
          <w:i/>
          <w:sz w:val="20"/>
          <w:szCs w:val="20"/>
          <w:u w:val="single"/>
          <w:lang w:val="fr-BE"/>
        </w:rPr>
      </w:pPr>
      <w:r w:rsidRPr="00117FCF">
        <w:rPr>
          <w:rFonts w:ascii="Times New Roman" w:hAnsi="Times New Roman" w:cs="Times New Roman"/>
          <w:b/>
          <w:i/>
          <w:sz w:val="20"/>
          <w:szCs w:val="20"/>
          <w:u w:val="single"/>
        </w:rPr>
        <w:t>- Communication ; Mobilisation ; Formation ; Performance énergétique ; Mobilité ; ER électricité ; ER chaleur ; Agroforesterie et déchets ; Eclairage public ; Gestion communale ; Aménagement du territoire.</w:t>
      </w:r>
    </w:p>
    <w:p w:rsidR="00073D0C" w:rsidRPr="00073D0C" w:rsidRDefault="00073D0C" w:rsidP="003752E4">
      <w:pPr>
        <w:spacing w:after="0" w:line="240" w:lineRule="auto"/>
        <w:jc w:val="both"/>
        <w:rPr>
          <w:rFonts w:ascii="Times New Roman" w:eastAsia="Times New Roman" w:hAnsi="Times New Roman" w:cs="Times New Roman"/>
          <w:noProof/>
          <w:sz w:val="20"/>
          <w:szCs w:val="20"/>
          <w:lang w:eastAsia="fr-FR"/>
        </w:rPr>
      </w:pPr>
      <w:r w:rsidRPr="00073D0C">
        <w:rPr>
          <w:rFonts w:ascii="Times New Roman" w:eastAsia="Times New Roman" w:hAnsi="Times New Roman" w:cs="Times New Roman"/>
          <w:noProof/>
          <w:sz w:val="20"/>
          <w:szCs w:val="20"/>
          <w:lang w:eastAsia="fr-FR"/>
        </w:rPr>
        <w:t>Le Conseil,</w:t>
      </w:r>
    </w:p>
    <w:p w:rsidR="00073D0C" w:rsidRPr="00073D0C" w:rsidRDefault="00073D0C" w:rsidP="003752E4">
      <w:pPr>
        <w:spacing w:after="0" w:line="240" w:lineRule="auto"/>
        <w:jc w:val="both"/>
        <w:rPr>
          <w:rFonts w:ascii="Times New Roman" w:eastAsia="Times New Roman" w:hAnsi="Times New Roman" w:cs="Times New Roman"/>
          <w:noProof/>
          <w:sz w:val="20"/>
          <w:szCs w:val="20"/>
          <w:lang w:eastAsia="fr-FR"/>
        </w:rPr>
      </w:pPr>
      <w:r w:rsidRPr="00073D0C">
        <w:rPr>
          <w:rFonts w:ascii="Times New Roman" w:eastAsia="Times New Roman" w:hAnsi="Times New Roman" w:cs="Times New Roman"/>
          <w:noProof/>
          <w:sz w:val="20"/>
          <w:szCs w:val="20"/>
          <w:lang w:eastAsia="fr-FR"/>
        </w:rPr>
        <w:t>Vu l’article L1120-30 du Code de la Démocratie Locale et de la Décentralisation ;</w:t>
      </w:r>
    </w:p>
    <w:p w:rsidR="00073D0C" w:rsidRPr="00073D0C" w:rsidRDefault="00073D0C" w:rsidP="003752E4">
      <w:pPr>
        <w:spacing w:after="0" w:line="240" w:lineRule="auto"/>
        <w:jc w:val="both"/>
        <w:rPr>
          <w:rFonts w:ascii="Times New Roman" w:eastAsia="Times New Roman" w:hAnsi="Times New Roman" w:cs="Times New Roman"/>
          <w:noProof/>
          <w:sz w:val="20"/>
          <w:szCs w:val="20"/>
          <w:lang w:eastAsia="fr-FR"/>
        </w:rPr>
      </w:pPr>
      <w:r w:rsidRPr="00073D0C">
        <w:rPr>
          <w:rFonts w:ascii="Times New Roman" w:eastAsia="Times New Roman" w:hAnsi="Times New Roman" w:cs="Times New Roman"/>
          <w:noProof/>
          <w:sz w:val="20"/>
          <w:szCs w:val="20"/>
          <w:lang w:eastAsia="fr-FR"/>
        </w:rPr>
        <w:t>Vu l’adhésion de la Ville d’</w:t>
      </w:r>
      <w:r w:rsidR="004B5F20">
        <w:rPr>
          <w:rFonts w:ascii="Times New Roman" w:eastAsia="Times New Roman" w:hAnsi="Times New Roman" w:cs="Times New Roman"/>
          <w:noProof/>
          <w:sz w:val="20"/>
          <w:szCs w:val="20"/>
          <w:lang w:eastAsia="fr-FR"/>
        </w:rPr>
        <w:t>AUBANGE</w:t>
      </w:r>
      <w:r w:rsidRPr="00073D0C">
        <w:rPr>
          <w:rFonts w:ascii="Times New Roman" w:eastAsia="Times New Roman" w:hAnsi="Times New Roman" w:cs="Times New Roman"/>
          <w:noProof/>
          <w:sz w:val="20"/>
          <w:szCs w:val="20"/>
          <w:lang w:eastAsia="fr-FR"/>
        </w:rPr>
        <w:t xml:space="preserve"> à la Convention des Maires par décision (n°1594) du Conseil communal du 21 décembre 2015 ; </w:t>
      </w:r>
    </w:p>
    <w:p w:rsidR="00073D0C" w:rsidRPr="00073D0C" w:rsidRDefault="00073D0C" w:rsidP="003752E4">
      <w:pPr>
        <w:spacing w:after="0" w:line="240" w:lineRule="auto"/>
        <w:jc w:val="both"/>
        <w:rPr>
          <w:rFonts w:ascii="Times New Roman" w:eastAsia="Times New Roman" w:hAnsi="Times New Roman" w:cs="Times New Roman"/>
          <w:noProof/>
          <w:sz w:val="20"/>
          <w:szCs w:val="20"/>
          <w:lang w:eastAsia="fr-FR"/>
        </w:rPr>
      </w:pPr>
      <w:r w:rsidRPr="00073D0C">
        <w:rPr>
          <w:rFonts w:ascii="Times New Roman" w:eastAsia="Times New Roman" w:hAnsi="Times New Roman" w:cs="Times New Roman"/>
          <w:noProof/>
          <w:sz w:val="20"/>
          <w:szCs w:val="20"/>
          <w:lang w:eastAsia="fr-FR"/>
        </w:rPr>
        <w:t>Vu l’approbation du Plan d’Action en faveur de l’Energie Durable par la décision (n°2060) du Conseil communal du 21 novembre 2016 ;</w:t>
      </w:r>
    </w:p>
    <w:p w:rsidR="00073D0C" w:rsidRPr="00073D0C" w:rsidRDefault="00073D0C" w:rsidP="003752E4">
      <w:pPr>
        <w:spacing w:after="0" w:line="240" w:lineRule="auto"/>
        <w:jc w:val="both"/>
        <w:rPr>
          <w:rFonts w:ascii="Times New Roman" w:eastAsia="Times New Roman" w:hAnsi="Times New Roman" w:cs="Times New Roman"/>
          <w:noProof/>
          <w:sz w:val="20"/>
          <w:szCs w:val="20"/>
          <w:lang w:eastAsia="fr-FR"/>
        </w:rPr>
      </w:pPr>
      <w:r w:rsidRPr="00073D0C">
        <w:rPr>
          <w:rFonts w:ascii="Times New Roman" w:eastAsia="Times New Roman" w:hAnsi="Times New Roman" w:cs="Times New Roman"/>
          <w:noProof/>
          <w:sz w:val="20"/>
          <w:szCs w:val="20"/>
          <w:lang w:eastAsia="fr-FR"/>
        </w:rPr>
        <w:t>Vu d’adhésion de la Ville d’</w:t>
      </w:r>
      <w:r w:rsidR="004B5F20">
        <w:rPr>
          <w:rFonts w:ascii="Times New Roman" w:eastAsia="Times New Roman" w:hAnsi="Times New Roman" w:cs="Times New Roman"/>
          <w:noProof/>
          <w:sz w:val="20"/>
          <w:szCs w:val="20"/>
          <w:lang w:eastAsia="fr-FR"/>
        </w:rPr>
        <w:t>AUBANGE</w:t>
      </w:r>
      <w:r w:rsidRPr="00073D0C">
        <w:rPr>
          <w:rFonts w:ascii="Times New Roman" w:eastAsia="Times New Roman" w:hAnsi="Times New Roman" w:cs="Times New Roman"/>
          <w:noProof/>
          <w:sz w:val="20"/>
          <w:szCs w:val="20"/>
          <w:lang w:eastAsia="fr-FR"/>
        </w:rPr>
        <w:t xml:space="preserve"> à la nouvelle Convention des Maires par décision (n°760) du Conseil communal du 28 juillet 2020</w:t>
      </w:r>
    </w:p>
    <w:p w:rsidR="00073D0C" w:rsidRPr="00073D0C" w:rsidRDefault="00073D0C" w:rsidP="003752E4">
      <w:pPr>
        <w:spacing w:after="0" w:line="240" w:lineRule="auto"/>
        <w:jc w:val="both"/>
        <w:rPr>
          <w:rFonts w:ascii="Times New Roman" w:eastAsia="Times New Roman" w:hAnsi="Times New Roman" w:cs="Times New Roman"/>
          <w:noProof/>
          <w:sz w:val="20"/>
          <w:szCs w:val="20"/>
          <w:lang w:eastAsia="fr-FR"/>
        </w:rPr>
      </w:pPr>
      <w:r w:rsidRPr="00073D0C">
        <w:rPr>
          <w:rFonts w:ascii="Times New Roman" w:eastAsia="Times New Roman" w:hAnsi="Times New Roman" w:cs="Times New Roman"/>
          <w:noProof/>
          <w:sz w:val="20"/>
          <w:szCs w:val="20"/>
          <w:lang w:eastAsia="fr-FR"/>
        </w:rPr>
        <w:t>Considérant que la Commune d’</w:t>
      </w:r>
      <w:r w:rsidR="004B5F20">
        <w:rPr>
          <w:rFonts w:ascii="Times New Roman" w:eastAsia="Times New Roman" w:hAnsi="Times New Roman" w:cs="Times New Roman"/>
          <w:noProof/>
          <w:sz w:val="20"/>
          <w:szCs w:val="20"/>
          <w:lang w:eastAsia="fr-FR"/>
        </w:rPr>
        <w:t>AUBANGE</w:t>
      </w:r>
      <w:r w:rsidRPr="00073D0C">
        <w:rPr>
          <w:rFonts w:ascii="Times New Roman" w:eastAsia="Times New Roman" w:hAnsi="Times New Roman" w:cs="Times New Roman"/>
          <w:noProof/>
          <w:sz w:val="20"/>
          <w:szCs w:val="20"/>
          <w:lang w:eastAsia="fr-FR"/>
        </w:rPr>
        <w:t xml:space="preserve"> s’est engagée à soumettre un Plan d’Action en faveur de l’Energie Durable et du Climat au cours de l’année suivant l’adhésion ;</w:t>
      </w:r>
    </w:p>
    <w:p w:rsidR="00073D0C" w:rsidRPr="00073D0C" w:rsidRDefault="00073D0C" w:rsidP="003752E4">
      <w:pPr>
        <w:spacing w:after="0" w:line="240" w:lineRule="auto"/>
        <w:jc w:val="both"/>
        <w:rPr>
          <w:rFonts w:ascii="Times New Roman" w:eastAsia="Times New Roman" w:hAnsi="Times New Roman" w:cs="Times New Roman"/>
          <w:noProof/>
          <w:sz w:val="20"/>
          <w:szCs w:val="20"/>
          <w:lang w:eastAsia="fr-FR"/>
        </w:rPr>
      </w:pPr>
      <w:r w:rsidRPr="00073D0C">
        <w:rPr>
          <w:rFonts w:ascii="Times New Roman" w:eastAsia="Times New Roman" w:hAnsi="Times New Roman" w:cs="Times New Roman"/>
          <w:noProof/>
          <w:sz w:val="20"/>
          <w:szCs w:val="20"/>
          <w:lang w:eastAsia="fr-FR"/>
        </w:rPr>
        <w:t>Attendu le Plan d’Action en faveur de l’Energie Durable et du Climat, proposé par le Collège communal et présenté en séance de conseil communal du 21 juin 2021, qui vise à réduire d’au moins 40 % les émissions de CO</w:t>
      </w:r>
      <w:r w:rsidRPr="00073D0C">
        <w:rPr>
          <w:rFonts w:ascii="Times New Roman" w:eastAsia="Times New Roman" w:hAnsi="Times New Roman" w:cs="Times New Roman"/>
          <w:noProof/>
          <w:sz w:val="20"/>
          <w:szCs w:val="20"/>
          <w:vertAlign w:val="subscript"/>
          <w:lang w:eastAsia="fr-FR"/>
        </w:rPr>
        <w:t>2 </w:t>
      </w:r>
      <w:r w:rsidRPr="00073D0C">
        <w:rPr>
          <w:rFonts w:ascii="Times New Roman" w:eastAsia="Times New Roman" w:hAnsi="Times New Roman" w:cs="Times New Roman"/>
          <w:noProof/>
          <w:sz w:val="20"/>
          <w:szCs w:val="20"/>
          <w:lang w:eastAsia="fr-FR"/>
        </w:rPr>
        <w:t>;</w:t>
      </w:r>
    </w:p>
    <w:p w:rsidR="00073D0C" w:rsidRPr="00073D0C" w:rsidRDefault="00073D0C" w:rsidP="003752E4">
      <w:pPr>
        <w:spacing w:after="0" w:line="240" w:lineRule="auto"/>
        <w:jc w:val="both"/>
        <w:rPr>
          <w:rFonts w:ascii="Times New Roman" w:eastAsia="Times New Roman" w:hAnsi="Times New Roman" w:cs="Times New Roman"/>
          <w:noProof/>
          <w:sz w:val="20"/>
          <w:szCs w:val="20"/>
          <w:lang w:eastAsia="fr-FR"/>
        </w:rPr>
      </w:pPr>
      <w:r w:rsidRPr="00073D0C">
        <w:rPr>
          <w:rFonts w:ascii="Times New Roman" w:eastAsia="Times New Roman" w:hAnsi="Times New Roman" w:cs="Times New Roman"/>
          <w:noProof/>
          <w:sz w:val="20"/>
          <w:szCs w:val="20"/>
          <w:lang w:eastAsia="fr-FR"/>
        </w:rPr>
        <w:t>Considérant qu’il s’agit d’un engagement d’intention et non d’exécution ;</w:t>
      </w:r>
    </w:p>
    <w:p w:rsidR="00073D0C" w:rsidRDefault="00073D0C" w:rsidP="003752E4">
      <w:pPr>
        <w:spacing w:after="0" w:line="240" w:lineRule="auto"/>
        <w:jc w:val="both"/>
        <w:rPr>
          <w:rFonts w:ascii="Times New Roman" w:eastAsia="Times New Roman" w:hAnsi="Times New Roman" w:cs="Times New Roman"/>
          <w:noProof/>
          <w:sz w:val="20"/>
          <w:szCs w:val="20"/>
          <w:lang w:eastAsia="fr-FR"/>
        </w:rPr>
      </w:pPr>
      <w:r w:rsidRPr="00073D0C">
        <w:rPr>
          <w:rFonts w:ascii="Times New Roman" w:eastAsia="Times New Roman" w:hAnsi="Times New Roman" w:cs="Times New Roman"/>
          <w:noProof/>
          <w:sz w:val="20"/>
          <w:szCs w:val="20"/>
          <w:lang w:eastAsia="fr-FR"/>
        </w:rPr>
        <w:t>Après en avoir délibéré ;</w:t>
      </w:r>
    </w:p>
    <w:p w:rsidR="00510A93" w:rsidRPr="00073D0C" w:rsidRDefault="00510A93" w:rsidP="003752E4">
      <w:pPr>
        <w:spacing w:after="0" w:line="240" w:lineRule="auto"/>
        <w:jc w:val="both"/>
        <w:rPr>
          <w:rFonts w:ascii="Times New Roman" w:eastAsia="Times New Roman" w:hAnsi="Times New Roman" w:cs="Times New Roman"/>
          <w:noProof/>
          <w:sz w:val="20"/>
          <w:szCs w:val="20"/>
          <w:lang w:eastAsia="fr-FR"/>
        </w:rPr>
      </w:pPr>
      <w:r>
        <w:rPr>
          <w:rFonts w:ascii="Times New Roman" w:eastAsia="Times New Roman" w:hAnsi="Times New Roman" w:cs="Times New Roman"/>
          <w:noProof/>
          <w:sz w:val="20"/>
          <w:szCs w:val="20"/>
          <w:lang w:eastAsia="fr-FR"/>
        </w:rPr>
        <w:t>A l’unanimité ;</w:t>
      </w:r>
    </w:p>
    <w:p w:rsidR="002D34AB" w:rsidRPr="00073D0C" w:rsidRDefault="00073D0C" w:rsidP="003752E4">
      <w:pPr>
        <w:spacing w:after="0" w:line="240" w:lineRule="auto"/>
        <w:jc w:val="both"/>
        <w:rPr>
          <w:rFonts w:ascii="Times New Roman" w:eastAsia="Times New Roman" w:hAnsi="Times New Roman" w:cs="Times New Roman"/>
          <w:noProof/>
          <w:sz w:val="20"/>
          <w:szCs w:val="20"/>
          <w:lang w:eastAsia="fr-FR"/>
        </w:rPr>
      </w:pPr>
      <w:r w:rsidRPr="00073D0C">
        <w:rPr>
          <w:rFonts w:ascii="Times New Roman" w:eastAsia="Times New Roman" w:hAnsi="Times New Roman" w:cs="Times New Roman"/>
          <w:b/>
          <w:noProof/>
          <w:sz w:val="20"/>
          <w:szCs w:val="20"/>
          <w:lang w:eastAsia="fr-FR"/>
        </w:rPr>
        <w:t>APPROUVE </w:t>
      </w:r>
      <w:r w:rsidRPr="00073D0C">
        <w:rPr>
          <w:rFonts w:ascii="Times New Roman" w:eastAsia="Times New Roman" w:hAnsi="Times New Roman" w:cs="Times New Roman"/>
          <w:noProof/>
          <w:sz w:val="20"/>
          <w:szCs w:val="20"/>
          <w:lang w:eastAsia="fr-FR"/>
        </w:rPr>
        <w:t>le Plan d’Action en faveur de l’Energie Durable et du Climat.</w:t>
      </w:r>
    </w:p>
    <w:p w:rsidR="00563D06" w:rsidRPr="00563D06" w:rsidRDefault="00563D06" w:rsidP="003752E4">
      <w:pPr>
        <w:spacing w:after="0" w:line="240" w:lineRule="auto"/>
        <w:jc w:val="both"/>
        <w:rPr>
          <w:rFonts w:ascii="Times New Roman" w:hAnsi="Times New Roman" w:cs="Times New Roman"/>
          <w:sz w:val="20"/>
          <w:szCs w:val="20"/>
          <w:lang w:val="fr-BE"/>
        </w:rPr>
      </w:pPr>
    </w:p>
    <w:p w:rsidR="00ED04EF" w:rsidRPr="00ED04EF" w:rsidRDefault="00647E43" w:rsidP="003752E4">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n°4</w:t>
      </w:r>
      <w:r w:rsidRPr="00647E43">
        <w:rPr>
          <w:rFonts w:ascii="Times New Roman" w:hAnsi="Times New Roman" w:cs="Times New Roman"/>
          <w:b/>
          <w:sz w:val="20"/>
          <w:szCs w:val="20"/>
          <w:u w:val="single"/>
          <w:lang w:val="fr-BE"/>
        </w:rPr>
        <w:t xml:space="preserve"> – Délibération n°</w:t>
      </w:r>
      <w:r w:rsidR="007A69D1">
        <w:rPr>
          <w:rFonts w:ascii="Times New Roman" w:hAnsi="Times New Roman" w:cs="Times New Roman"/>
          <w:b/>
          <w:sz w:val="20"/>
          <w:szCs w:val="20"/>
          <w:u w:val="single"/>
          <w:lang w:val="fr-BE"/>
        </w:rPr>
        <w:t>1269</w:t>
      </w:r>
      <w:r w:rsidRPr="00647E43">
        <w:rPr>
          <w:rFonts w:ascii="Times New Roman" w:hAnsi="Times New Roman" w:cs="Times New Roman"/>
          <w:b/>
          <w:sz w:val="20"/>
          <w:szCs w:val="20"/>
          <w:u w:val="single"/>
          <w:lang w:val="fr-BE"/>
        </w:rPr>
        <w:t xml:space="preserve"> </w:t>
      </w:r>
      <w:r w:rsidRPr="00ED04EF">
        <w:rPr>
          <w:rFonts w:ascii="Times New Roman" w:hAnsi="Times New Roman" w:cs="Times New Roman"/>
          <w:b/>
          <w:sz w:val="20"/>
          <w:szCs w:val="20"/>
          <w:u w:val="single"/>
          <w:lang w:val="fr-BE"/>
        </w:rPr>
        <w:t>:</w:t>
      </w:r>
      <w:r w:rsidR="00ED04EF" w:rsidRPr="00ED04EF">
        <w:rPr>
          <w:b/>
          <w:u w:val="single"/>
        </w:rPr>
        <w:t xml:space="preserve"> </w:t>
      </w:r>
      <w:r w:rsidR="00ED04EF" w:rsidRPr="00ED04EF">
        <w:rPr>
          <w:rFonts w:ascii="Times New Roman" w:hAnsi="Times New Roman" w:cs="Times New Roman"/>
          <w:b/>
          <w:sz w:val="20"/>
          <w:szCs w:val="20"/>
          <w:u w:val="single"/>
        </w:rPr>
        <w:t xml:space="preserve">Décision d’octroyer une garantie communale sur les emprunts réalisés par la RCA </w:t>
      </w:r>
      <w:r w:rsidR="004B5F20">
        <w:rPr>
          <w:rFonts w:ascii="Times New Roman" w:hAnsi="Times New Roman" w:cs="Times New Roman"/>
          <w:b/>
          <w:sz w:val="20"/>
          <w:szCs w:val="20"/>
          <w:u w:val="single"/>
        </w:rPr>
        <w:t>AUBANGE</w:t>
      </w:r>
      <w:r w:rsidR="00ED04EF" w:rsidRPr="00ED04EF">
        <w:rPr>
          <w:rFonts w:ascii="Times New Roman" w:hAnsi="Times New Roman" w:cs="Times New Roman"/>
          <w:b/>
          <w:sz w:val="20"/>
          <w:szCs w:val="20"/>
          <w:u w:val="single"/>
        </w:rPr>
        <w:t xml:space="preserve"> pour financer les travaux de construction de la piscine du Joli-Bois.</w:t>
      </w:r>
    </w:p>
    <w:p w:rsidR="00A0790F" w:rsidRPr="00A0790F" w:rsidRDefault="00A0790F" w:rsidP="003752E4">
      <w:pPr>
        <w:spacing w:after="0" w:line="240" w:lineRule="auto"/>
        <w:jc w:val="both"/>
        <w:rPr>
          <w:rFonts w:ascii="Times New Roman" w:eastAsia="Calibri" w:hAnsi="Times New Roman" w:cs="Times New Roman"/>
          <w:sz w:val="20"/>
          <w:szCs w:val="20"/>
          <w:lang w:val="fr-BE"/>
        </w:rPr>
      </w:pPr>
      <w:r w:rsidRPr="00A0790F">
        <w:rPr>
          <w:rFonts w:ascii="Times New Roman" w:eastAsia="Calibri" w:hAnsi="Times New Roman" w:cs="Times New Roman"/>
          <w:sz w:val="20"/>
          <w:szCs w:val="20"/>
          <w:lang w:val="fr-BE"/>
        </w:rPr>
        <w:t xml:space="preserve">Le Conseil, </w:t>
      </w:r>
    </w:p>
    <w:p w:rsidR="00A0790F" w:rsidRPr="00A0790F" w:rsidRDefault="00A0790F" w:rsidP="003752E4">
      <w:pPr>
        <w:spacing w:after="0" w:line="240" w:lineRule="auto"/>
        <w:jc w:val="both"/>
        <w:rPr>
          <w:rFonts w:ascii="Times New Roman" w:eastAsia="Calibri" w:hAnsi="Times New Roman" w:cs="Times New Roman"/>
          <w:sz w:val="20"/>
          <w:szCs w:val="20"/>
          <w:lang w:val="fr-BE"/>
        </w:rPr>
      </w:pPr>
      <w:r w:rsidRPr="00A0790F">
        <w:rPr>
          <w:rFonts w:ascii="Times New Roman" w:eastAsia="Calibri" w:hAnsi="Times New Roman" w:cs="Times New Roman"/>
          <w:sz w:val="20"/>
          <w:szCs w:val="20"/>
          <w:lang w:val="fr-BE"/>
        </w:rPr>
        <w:t>Vu l’article L1122-30 du Code de la Démocratie locale et de la Décentralisation ;</w:t>
      </w:r>
    </w:p>
    <w:p w:rsidR="00A0790F" w:rsidRPr="00A0790F" w:rsidRDefault="00A0790F" w:rsidP="003752E4">
      <w:pPr>
        <w:spacing w:after="0" w:line="240" w:lineRule="auto"/>
        <w:jc w:val="both"/>
        <w:rPr>
          <w:rFonts w:ascii="Times New Roman" w:eastAsia="Calibri" w:hAnsi="Times New Roman" w:cs="Times New Roman"/>
          <w:sz w:val="20"/>
          <w:szCs w:val="20"/>
          <w:lang w:val="fr-BE"/>
        </w:rPr>
      </w:pPr>
      <w:r w:rsidRPr="00A0790F">
        <w:rPr>
          <w:rFonts w:ascii="Times New Roman" w:eastAsia="Calibri" w:hAnsi="Times New Roman" w:cs="Times New Roman"/>
          <w:sz w:val="20"/>
          <w:szCs w:val="20"/>
          <w:lang w:val="fr-BE"/>
        </w:rPr>
        <w:lastRenderedPageBreak/>
        <w:t>Considérant les besoins de financement de la Ville d’</w:t>
      </w:r>
      <w:r w:rsidR="004B5F20">
        <w:rPr>
          <w:rFonts w:ascii="Times New Roman" w:eastAsia="Calibri" w:hAnsi="Times New Roman" w:cs="Times New Roman"/>
          <w:sz w:val="20"/>
          <w:szCs w:val="20"/>
          <w:lang w:val="fr-BE"/>
        </w:rPr>
        <w:t>AUBANGE</w:t>
      </w:r>
      <w:r w:rsidRPr="00A0790F">
        <w:rPr>
          <w:rFonts w:ascii="Times New Roman" w:eastAsia="Calibri" w:hAnsi="Times New Roman" w:cs="Times New Roman"/>
          <w:sz w:val="20"/>
          <w:szCs w:val="20"/>
          <w:lang w:val="fr-BE"/>
        </w:rPr>
        <w:t xml:space="preserve"> et plus particulièrement le marché de financement extraordinaire 2021 lancé par la Ville d’</w:t>
      </w:r>
      <w:r w:rsidR="004B5F20">
        <w:rPr>
          <w:rFonts w:ascii="Times New Roman" w:eastAsia="Calibri" w:hAnsi="Times New Roman" w:cs="Times New Roman"/>
          <w:sz w:val="20"/>
          <w:szCs w:val="20"/>
          <w:lang w:val="fr-BE"/>
        </w:rPr>
        <w:t>AUBANGE</w:t>
      </w:r>
      <w:r w:rsidRPr="00A0790F">
        <w:rPr>
          <w:rFonts w:ascii="Times New Roman" w:eastAsia="Calibri" w:hAnsi="Times New Roman" w:cs="Times New Roman"/>
          <w:sz w:val="20"/>
          <w:szCs w:val="20"/>
          <w:lang w:val="fr-BE"/>
        </w:rPr>
        <w:t xml:space="preserve"> en 2020 ;</w:t>
      </w:r>
    </w:p>
    <w:p w:rsidR="00A0790F" w:rsidRPr="00A0790F" w:rsidRDefault="00A0790F" w:rsidP="003752E4">
      <w:pPr>
        <w:spacing w:after="0" w:line="240" w:lineRule="auto"/>
        <w:jc w:val="both"/>
        <w:rPr>
          <w:rFonts w:ascii="Times New Roman" w:eastAsia="Calibri" w:hAnsi="Times New Roman" w:cs="Times New Roman"/>
          <w:sz w:val="20"/>
          <w:szCs w:val="20"/>
          <w:lang w:val="fr-BE"/>
        </w:rPr>
      </w:pPr>
      <w:r w:rsidRPr="00A0790F">
        <w:rPr>
          <w:rFonts w:ascii="Times New Roman" w:eastAsia="Calibri" w:hAnsi="Times New Roman" w:cs="Times New Roman"/>
          <w:sz w:val="20"/>
          <w:szCs w:val="20"/>
          <w:lang w:val="fr-BE"/>
        </w:rPr>
        <w:t>Considérant qu’une catégorie spécifique d’emprunt sur 25 ans a été intégrée dans le cahier des charges du marché susvisé pour financer spécifiquement les travaux du Joli-Bois ;</w:t>
      </w:r>
    </w:p>
    <w:p w:rsidR="00A0790F" w:rsidRPr="00A0790F" w:rsidRDefault="00A0790F" w:rsidP="003752E4">
      <w:pPr>
        <w:spacing w:after="0" w:line="240" w:lineRule="auto"/>
        <w:jc w:val="both"/>
        <w:rPr>
          <w:rFonts w:ascii="Times New Roman" w:eastAsia="Calibri" w:hAnsi="Times New Roman" w:cs="Times New Roman"/>
          <w:sz w:val="20"/>
          <w:szCs w:val="20"/>
          <w:lang w:val="fr-BE"/>
        </w:rPr>
      </w:pPr>
      <w:r w:rsidRPr="00A0790F">
        <w:rPr>
          <w:rFonts w:ascii="Times New Roman" w:eastAsia="Calibri" w:hAnsi="Times New Roman" w:cs="Times New Roman"/>
          <w:sz w:val="20"/>
          <w:szCs w:val="20"/>
          <w:lang w:val="fr-BE"/>
        </w:rPr>
        <w:t>Considérant qu’au vu des conditions de financement connues ces dernières années sur les marchés, les banques souhaitent réduire au maximum les financements pour des durées supérieures à 20 ans ;</w:t>
      </w:r>
    </w:p>
    <w:p w:rsidR="00A0790F" w:rsidRPr="00A0790F" w:rsidRDefault="00A0790F" w:rsidP="003752E4">
      <w:pPr>
        <w:spacing w:after="0" w:line="240" w:lineRule="auto"/>
        <w:jc w:val="both"/>
        <w:rPr>
          <w:rFonts w:ascii="Times New Roman" w:eastAsia="Calibri" w:hAnsi="Times New Roman" w:cs="Times New Roman"/>
          <w:sz w:val="20"/>
          <w:szCs w:val="20"/>
          <w:lang w:val="fr-BE"/>
        </w:rPr>
      </w:pPr>
      <w:r w:rsidRPr="00A0790F">
        <w:rPr>
          <w:rFonts w:ascii="Times New Roman" w:eastAsia="Calibri" w:hAnsi="Times New Roman" w:cs="Times New Roman"/>
          <w:sz w:val="20"/>
          <w:szCs w:val="20"/>
          <w:lang w:val="fr-BE"/>
        </w:rPr>
        <w:t>Considérant qu’en raison de la relation de confiance entretenue depuis plusieurs années entre ING et la Ville, une offre pour un financement des travaux de construction du Joli-Bois à hauteur de 8 millions EUR sur 25 ans</w:t>
      </w:r>
      <w:r w:rsidRPr="00A0790F">
        <w:rPr>
          <w:rFonts w:ascii="Calibri" w:eastAsia="Calibri" w:hAnsi="Calibri" w:cs="Times New Roman"/>
          <w:lang w:val="fr-BE"/>
        </w:rPr>
        <w:t xml:space="preserve"> </w:t>
      </w:r>
      <w:r w:rsidRPr="00A0790F">
        <w:rPr>
          <w:rFonts w:ascii="Times New Roman" w:eastAsia="Calibri" w:hAnsi="Times New Roman" w:cs="Times New Roman"/>
          <w:sz w:val="20"/>
          <w:szCs w:val="20"/>
          <w:lang w:val="fr-BE"/>
        </w:rPr>
        <w:t>a été remise par la banque ;</w:t>
      </w:r>
    </w:p>
    <w:p w:rsidR="00A0790F" w:rsidRPr="00A0790F" w:rsidRDefault="00A0790F" w:rsidP="003752E4">
      <w:pPr>
        <w:spacing w:after="0" w:line="240" w:lineRule="auto"/>
        <w:jc w:val="both"/>
        <w:rPr>
          <w:rFonts w:ascii="Times New Roman" w:eastAsia="Calibri" w:hAnsi="Times New Roman" w:cs="Times New Roman"/>
          <w:sz w:val="20"/>
          <w:szCs w:val="20"/>
          <w:lang w:val="fr-BE"/>
        </w:rPr>
      </w:pPr>
      <w:r w:rsidRPr="00A0790F">
        <w:rPr>
          <w:rFonts w:ascii="Times New Roman" w:eastAsia="Calibri" w:hAnsi="Times New Roman" w:cs="Times New Roman"/>
          <w:sz w:val="20"/>
          <w:szCs w:val="20"/>
          <w:lang w:val="fr-BE"/>
        </w:rPr>
        <w:t>Considérant que la banque ING s’est vue attribuer le marché de financement extraordinaire 2021 de la Ville d’</w:t>
      </w:r>
      <w:r w:rsidR="004B5F20">
        <w:rPr>
          <w:rFonts w:ascii="Times New Roman" w:eastAsia="Calibri" w:hAnsi="Times New Roman" w:cs="Times New Roman"/>
          <w:sz w:val="20"/>
          <w:szCs w:val="20"/>
          <w:lang w:val="fr-BE"/>
        </w:rPr>
        <w:t>AUBANGE</w:t>
      </w:r>
      <w:r w:rsidRPr="00A0790F">
        <w:rPr>
          <w:rFonts w:ascii="Times New Roman" w:eastAsia="Calibri" w:hAnsi="Times New Roman" w:cs="Times New Roman"/>
          <w:sz w:val="20"/>
          <w:szCs w:val="20"/>
          <w:lang w:val="fr-BE"/>
        </w:rPr>
        <w:t xml:space="preserve">, en vertu duquel elle s’est engagée à faire bénéficier à la Régie Communale Autonome </w:t>
      </w:r>
      <w:r w:rsidR="004B5F20">
        <w:rPr>
          <w:rFonts w:ascii="Times New Roman" w:eastAsia="Calibri" w:hAnsi="Times New Roman" w:cs="Times New Roman"/>
          <w:sz w:val="20"/>
          <w:szCs w:val="20"/>
          <w:lang w:val="fr-BE"/>
        </w:rPr>
        <w:t>AUBANGE</w:t>
      </w:r>
      <w:r w:rsidRPr="00A0790F">
        <w:rPr>
          <w:rFonts w:ascii="Times New Roman" w:eastAsia="Calibri" w:hAnsi="Times New Roman" w:cs="Times New Roman"/>
          <w:sz w:val="20"/>
          <w:szCs w:val="20"/>
          <w:lang w:val="fr-BE"/>
        </w:rPr>
        <w:t xml:space="preserve"> (RCAA) des mêmes conditions que celles proposées à la Ville ;</w:t>
      </w:r>
    </w:p>
    <w:p w:rsidR="00A0790F" w:rsidRPr="00A0790F" w:rsidRDefault="00A0790F" w:rsidP="003752E4">
      <w:pPr>
        <w:spacing w:after="0" w:line="240" w:lineRule="auto"/>
        <w:jc w:val="both"/>
        <w:rPr>
          <w:rFonts w:ascii="Times New Roman" w:eastAsia="Calibri" w:hAnsi="Times New Roman" w:cs="Times New Roman"/>
          <w:sz w:val="20"/>
          <w:szCs w:val="20"/>
          <w:lang w:val="fr-BE"/>
        </w:rPr>
      </w:pPr>
      <w:r w:rsidRPr="00A0790F">
        <w:rPr>
          <w:rFonts w:ascii="Times New Roman" w:eastAsia="Calibri" w:hAnsi="Times New Roman" w:cs="Times New Roman"/>
          <w:sz w:val="20"/>
          <w:szCs w:val="20"/>
          <w:lang w:val="fr-BE"/>
        </w:rPr>
        <w:t>Considérant qu’en raison du statut particulier de la RCAA et des enjeux d’autonomie financière qui en résultent, l’emprunt doit être réalisé par la RCAA et non par la Ville d’</w:t>
      </w:r>
      <w:r w:rsidR="004B5F20">
        <w:rPr>
          <w:rFonts w:ascii="Times New Roman" w:eastAsia="Calibri" w:hAnsi="Times New Roman" w:cs="Times New Roman"/>
          <w:sz w:val="20"/>
          <w:szCs w:val="20"/>
          <w:lang w:val="fr-BE"/>
        </w:rPr>
        <w:t>AUBANGE</w:t>
      </w:r>
      <w:r w:rsidRPr="00A0790F">
        <w:rPr>
          <w:rFonts w:ascii="Times New Roman" w:eastAsia="Calibri" w:hAnsi="Times New Roman" w:cs="Times New Roman"/>
          <w:sz w:val="20"/>
          <w:szCs w:val="20"/>
          <w:lang w:val="fr-BE"/>
        </w:rPr>
        <w:t> ;</w:t>
      </w:r>
    </w:p>
    <w:p w:rsidR="00A0790F" w:rsidRPr="00A0790F" w:rsidRDefault="00A0790F" w:rsidP="003752E4">
      <w:pPr>
        <w:spacing w:after="0" w:line="240" w:lineRule="auto"/>
        <w:jc w:val="both"/>
        <w:rPr>
          <w:rFonts w:ascii="Times New Roman" w:eastAsia="Calibri" w:hAnsi="Times New Roman" w:cs="Times New Roman"/>
          <w:sz w:val="20"/>
          <w:szCs w:val="20"/>
          <w:lang w:val="fr-BE"/>
        </w:rPr>
      </w:pPr>
      <w:r w:rsidRPr="00A0790F">
        <w:rPr>
          <w:rFonts w:ascii="Times New Roman" w:eastAsia="Calibri" w:hAnsi="Times New Roman" w:cs="Times New Roman"/>
          <w:sz w:val="20"/>
          <w:szCs w:val="20"/>
          <w:lang w:val="fr-BE"/>
        </w:rPr>
        <w:t>Considérant dès lors que la banque ING souhaite bénéficier d’une garantie de la Ville sur les emprunts contractés par la RCAA dans le cadre des travaux susvisés ;</w:t>
      </w:r>
    </w:p>
    <w:p w:rsidR="00A0790F" w:rsidRPr="00A0790F" w:rsidRDefault="00A0790F" w:rsidP="003752E4">
      <w:pPr>
        <w:spacing w:after="0" w:line="240" w:lineRule="auto"/>
        <w:jc w:val="both"/>
        <w:rPr>
          <w:rFonts w:ascii="Times New Roman" w:eastAsia="Calibri" w:hAnsi="Times New Roman" w:cs="Times New Roman"/>
          <w:sz w:val="20"/>
          <w:szCs w:val="20"/>
          <w:lang w:val="fr-BE"/>
        </w:rPr>
      </w:pPr>
      <w:r w:rsidRPr="00A0790F">
        <w:rPr>
          <w:rFonts w:ascii="Times New Roman" w:eastAsia="Calibri" w:hAnsi="Times New Roman" w:cs="Times New Roman"/>
          <w:sz w:val="20"/>
          <w:szCs w:val="20"/>
          <w:lang w:val="fr-BE"/>
        </w:rPr>
        <w:t>Considérant que la société Isiro, conseil de nombreuses RCA dont celle d’</w:t>
      </w:r>
      <w:r w:rsidR="004B5F20">
        <w:rPr>
          <w:rFonts w:ascii="Times New Roman" w:eastAsia="Calibri" w:hAnsi="Times New Roman" w:cs="Times New Roman"/>
          <w:sz w:val="20"/>
          <w:szCs w:val="20"/>
          <w:lang w:val="fr-BE"/>
        </w:rPr>
        <w:t>AUBANGE</w:t>
      </w:r>
      <w:r w:rsidRPr="00A0790F">
        <w:rPr>
          <w:rFonts w:ascii="Times New Roman" w:eastAsia="Calibri" w:hAnsi="Times New Roman" w:cs="Times New Roman"/>
          <w:sz w:val="20"/>
          <w:szCs w:val="20"/>
          <w:lang w:val="fr-BE"/>
        </w:rPr>
        <w:t>, confirme que toutes les banques sollicitent une garantie communale dans le cadre des marchés d’emprunt lancés par une régie communale autonome ;</w:t>
      </w:r>
    </w:p>
    <w:p w:rsidR="00A0790F" w:rsidRPr="00A0790F" w:rsidRDefault="00A0790F" w:rsidP="003752E4">
      <w:pPr>
        <w:spacing w:after="0" w:line="240" w:lineRule="auto"/>
        <w:jc w:val="both"/>
        <w:rPr>
          <w:rFonts w:ascii="Times New Roman" w:eastAsia="Calibri" w:hAnsi="Times New Roman" w:cs="Times New Roman"/>
          <w:sz w:val="20"/>
          <w:szCs w:val="20"/>
          <w:lang w:val="fr-BE"/>
        </w:rPr>
      </w:pPr>
      <w:r w:rsidRPr="00A0790F">
        <w:rPr>
          <w:rFonts w:ascii="Times New Roman" w:eastAsia="Calibri" w:hAnsi="Times New Roman" w:cs="Times New Roman"/>
          <w:sz w:val="20"/>
          <w:szCs w:val="20"/>
          <w:lang w:val="fr-BE"/>
        </w:rPr>
        <w:t xml:space="preserve">Sur proposition du Collège communal et après en avoir délibéré en séance </w:t>
      </w:r>
      <w:r w:rsidRPr="003C6B90">
        <w:rPr>
          <w:rFonts w:ascii="Times New Roman" w:eastAsia="Calibri" w:hAnsi="Times New Roman" w:cs="Times New Roman"/>
          <w:sz w:val="20"/>
          <w:szCs w:val="20"/>
          <w:lang w:val="fr-BE"/>
        </w:rPr>
        <w:t xml:space="preserve">publique, </w:t>
      </w:r>
      <w:sdt>
        <w:sdtPr>
          <w:rPr>
            <w:rFonts w:ascii="Times New Roman" w:eastAsia="Calibri" w:hAnsi="Times New Roman" w:cs="Times New Roman"/>
            <w:sz w:val="20"/>
            <w:szCs w:val="20"/>
            <w:lang w:val="fr-BE"/>
          </w:rPr>
          <w:id w:val="-659850647"/>
          <w:placeholder>
            <w:docPart w:val="381B41E6B88A431D9BEEAA61B29F66AC"/>
          </w:placeholder>
          <w:comboBox>
            <w:listItem w:displayText="à l'unanimité;" w:value="à l'unanimité;"/>
            <w:listItem w:displayText="par XX voix pour, XX voix contre et XX abstentions;" w:value="par XX voix pour, XX voix contre et XX abstentions;"/>
          </w:comboBox>
        </w:sdtPr>
        <w:sdtEndPr/>
        <w:sdtContent>
          <w:r w:rsidRPr="003C6B90">
            <w:rPr>
              <w:rFonts w:ascii="Times New Roman" w:eastAsia="Calibri" w:hAnsi="Times New Roman" w:cs="Times New Roman"/>
              <w:sz w:val="20"/>
              <w:szCs w:val="20"/>
              <w:lang w:val="fr-BE"/>
            </w:rPr>
            <w:t xml:space="preserve">par </w:t>
          </w:r>
          <w:r w:rsidR="00702906" w:rsidRPr="003C6B90">
            <w:rPr>
              <w:rFonts w:ascii="Times New Roman" w:eastAsia="Calibri" w:hAnsi="Times New Roman" w:cs="Times New Roman"/>
              <w:sz w:val="20"/>
              <w:szCs w:val="20"/>
              <w:lang w:val="fr-BE"/>
            </w:rPr>
            <w:t xml:space="preserve">20 voix pour </w:t>
          </w:r>
          <w:r w:rsidRPr="003C6B90">
            <w:rPr>
              <w:rFonts w:ascii="Times New Roman" w:eastAsia="Calibri" w:hAnsi="Times New Roman" w:cs="Times New Roman"/>
              <w:sz w:val="20"/>
              <w:szCs w:val="20"/>
              <w:lang w:val="fr-BE"/>
            </w:rPr>
            <w:t xml:space="preserve">et </w:t>
          </w:r>
          <w:r w:rsidR="00702906" w:rsidRPr="003C6B90">
            <w:rPr>
              <w:rFonts w:ascii="Times New Roman" w:eastAsia="Calibri" w:hAnsi="Times New Roman" w:cs="Times New Roman"/>
              <w:sz w:val="20"/>
              <w:szCs w:val="20"/>
              <w:lang w:val="fr-BE"/>
            </w:rPr>
            <w:t xml:space="preserve">1 abstention </w:t>
          </w:r>
          <w:r w:rsidR="00C57835" w:rsidRPr="003C6B90">
            <w:rPr>
              <w:rFonts w:ascii="Times New Roman" w:eastAsia="Calibri" w:hAnsi="Times New Roman" w:cs="Times New Roman"/>
              <w:sz w:val="20"/>
              <w:szCs w:val="20"/>
              <w:lang w:val="fr-BE"/>
            </w:rPr>
            <w:t xml:space="preserve">(WEYDERS) </w:t>
          </w:r>
          <w:r w:rsidR="00702906" w:rsidRPr="003C6B90">
            <w:rPr>
              <w:rFonts w:ascii="Times New Roman" w:eastAsia="Calibri" w:hAnsi="Times New Roman" w:cs="Times New Roman"/>
              <w:sz w:val="20"/>
              <w:szCs w:val="20"/>
              <w:lang w:val="fr-BE"/>
            </w:rPr>
            <w:t>sur 21 votants</w:t>
          </w:r>
          <w:r w:rsidRPr="003C6B90">
            <w:rPr>
              <w:rFonts w:ascii="Times New Roman" w:eastAsia="Calibri" w:hAnsi="Times New Roman" w:cs="Times New Roman"/>
              <w:sz w:val="20"/>
              <w:szCs w:val="20"/>
              <w:lang w:val="fr-BE"/>
            </w:rPr>
            <w:t>;</w:t>
          </w:r>
        </w:sdtContent>
      </w:sdt>
    </w:p>
    <w:sdt>
      <w:sdtPr>
        <w:rPr>
          <w:rFonts w:ascii="Times New Roman" w:eastAsia="Calibri" w:hAnsi="Times New Roman" w:cs="Times New Roman"/>
          <w:b/>
          <w:caps/>
          <w:sz w:val="20"/>
          <w:szCs w:val="20"/>
          <w:lang w:val="fr-BE"/>
        </w:rPr>
        <w:id w:val="-842394161"/>
        <w:placeholder>
          <w:docPart w:val="27E23842B4DC4267A74CD37E4A6293B9"/>
        </w:placeholder>
        <w:comboBox>
          <w:listItem w:displayText="Arrête" w:value="Arrête"/>
          <w:listItem w:displayText="Décide" w:value="Décide"/>
          <w:listItem w:displayText="Ordonne" w:value="Ordonne"/>
        </w:comboBox>
      </w:sdtPr>
      <w:sdtEndPr/>
      <w:sdtContent>
        <w:p w:rsidR="00A0790F" w:rsidRPr="00A0790F" w:rsidRDefault="00A0790F" w:rsidP="003752E4">
          <w:pPr>
            <w:spacing w:after="0" w:line="240" w:lineRule="auto"/>
            <w:jc w:val="both"/>
            <w:rPr>
              <w:rFonts w:ascii="Times New Roman" w:eastAsia="Calibri" w:hAnsi="Times New Roman" w:cs="Times New Roman"/>
              <w:b/>
              <w:sz w:val="20"/>
              <w:szCs w:val="20"/>
              <w:lang w:val="fr-BE"/>
            </w:rPr>
          </w:pPr>
          <w:r w:rsidRPr="00A0790F">
            <w:rPr>
              <w:rFonts w:ascii="Times New Roman" w:eastAsia="Calibri" w:hAnsi="Times New Roman" w:cs="Times New Roman"/>
              <w:b/>
              <w:caps/>
              <w:sz w:val="20"/>
              <w:szCs w:val="20"/>
              <w:lang w:val="fr-BE"/>
            </w:rPr>
            <w:t>Décide</w:t>
          </w:r>
        </w:p>
      </w:sdtContent>
    </w:sdt>
    <w:p w:rsidR="00A0790F" w:rsidRPr="00A0790F" w:rsidRDefault="00A0790F" w:rsidP="003752E4">
      <w:pPr>
        <w:spacing w:after="0" w:line="240" w:lineRule="auto"/>
        <w:jc w:val="both"/>
        <w:rPr>
          <w:rFonts w:ascii="Times New Roman" w:eastAsia="Calibri" w:hAnsi="Times New Roman" w:cs="Times New Roman"/>
          <w:b/>
          <w:sz w:val="20"/>
          <w:szCs w:val="20"/>
          <w:lang w:val="fr-BE"/>
        </w:rPr>
      </w:pPr>
      <w:r w:rsidRPr="00A0790F">
        <w:rPr>
          <w:rFonts w:ascii="Times New Roman" w:eastAsia="Calibri" w:hAnsi="Times New Roman" w:cs="Times New Roman"/>
          <w:b/>
          <w:sz w:val="20"/>
          <w:szCs w:val="20"/>
          <w:lang w:val="fr-BE"/>
        </w:rPr>
        <w:t>Article 1</w:t>
      </w:r>
      <w:r w:rsidRPr="00A0790F">
        <w:rPr>
          <w:rFonts w:ascii="Times New Roman" w:eastAsia="Calibri" w:hAnsi="Times New Roman" w:cs="Times New Roman"/>
          <w:b/>
          <w:sz w:val="20"/>
          <w:szCs w:val="20"/>
          <w:vertAlign w:val="superscript"/>
          <w:lang w:val="fr-BE"/>
        </w:rPr>
        <w:t>er</w:t>
      </w:r>
    </w:p>
    <w:p w:rsidR="00A0790F" w:rsidRPr="00A0790F" w:rsidRDefault="00A0790F" w:rsidP="003752E4">
      <w:pPr>
        <w:spacing w:after="0" w:line="240" w:lineRule="auto"/>
        <w:jc w:val="both"/>
        <w:rPr>
          <w:rFonts w:ascii="Times New Roman" w:eastAsia="Calibri" w:hAnsi="Times New Roman" w:cs="Times New Roman"/>
          <w:sz w:val="20"/>
          <w:szCs w:val="20"/>
          <w:lang w:val="fr-BE"/>
        </w:rPr>
      </w:pPr>
      <w:r w:rsidRPr="00A0790F">
        <w:rPr>
          <w:rFonts w:ascii="Times New Roman" w:eastAsia="Calibri" w:hAnsi="Times New Roman" w:cs="Times New Roman"/>
          <w:sz w:val="20"/>
          <w:szCs w:val="20"/>
          <w:lang w:val="fr-BE"/>
        </w:rPr>
        <w:t>La Ville d’</w:t>
      </w:r>
      <w:r w:rsidR="004B5F20">
        <w:rPr>
          <w:rFonts w:ascii="Times New Roman" w:eastAsia="Calibri" w:hAnsi="Times New Roman" w:cs="Times New Roman"/>
          <w:sz w:val="20"/>
          <w:szCs w:val="20"/>
          <w:lang w:val="fr-BE"/>
        </w:rPr>
        <w:t>AUBANGE</w:t>
      </w:r>
      <w:r w:rsidRPr="00A0790F">
        <w:rPr>
          <w:rFonts w:ascii="Times New Roman" w:eastAsia="Calibri" w:hAnsi="Times New Roman" w:cs="Times New Roman"/>
          <w:sz w:val="20"/>
          <w:szCs w:val="20"/>
          <w:lang w:val="fr-BE"/>
        </w:rPr>
        <w:t xml:space="preserve"> accorde sa garantie en faveur de la Régie Communale Autonome d’</w:t>
      </w:r>
      <w:r w:rsidR="004B5F20">
        <w:rPr>
          <w:rFonts w:ascii="Times New Roman" w:eastAsia="Calibri" w:hAnsi="Times New Roman" w:cs="Times New Roman"/>
          <w:sz w:val="20"/>
          <w:szCs w:val="20"/>
          <w:lang w:val="fr-BE"/>
        </w:rPr>
        <w:t>AUBANGE</w:t>
      </w:r>
      <w:r w:rsidRPr="00A0790F">
        <w:rPr>
          <w:rFonts w:ascii="Times New Roman" w:eastAsia="Calibri" w:hAnsi="Times New Roman" w:cs="Times New Roman"/>
          <w:sz w:val="20"/>
          <w:szCs w:val="20"/>
          <w:lang w:val="fr-BE"/>
        </w:rPr>
        <w:t xml:space="preserve"> (RCAA) à concurrence de maximum 8 millions EUR financés sur 25 ans dans le cadre de l’exécution du cahier des charges du marché public de services de financement extraordinaire pour l’exercice 2021 (réf CSCH: S-12-2020, catégorie 4).</w:t>
      </w:r>
    </w:p>
    <w:p w:rsidR="00A0790F" w:rsidRPr="00A0790F" w:rsidRDefault="00A0790F" w:rsidP="003752E4">
      <w:pPr>
        <w:spacing w:after="0" w:line="240" w:lineRule="auto"/>
        <w:jc w:val="both"/>
        <w:rPr>
          <w:rFonts w:ascii="Times New Roman" w:eastAsia="Calibri" w:hAnsi="Times New Roman" w:cs="Times New Roman"/>
          <w:b/>
          <w:sz w:val="20"/>
          <w:szCs w:val="20"/>
          <w:lang w:val="fr-BE"/>
        </w:rPr>
      </w:pPr>
      <w:r w:rsidRPr="00A0790F">
        <w:rPr>
          <w:rFonts w:ascii="Times New Roman" w:eastAsia="Calibri" w:hAnsi="Times New Roman" w:cs="Times New Roman"/>
          <w:b/>
          <w:sz w:val="20"/>
          <w:szCs w:val="20"/>
          <w:lang w:val="fr-BE"/>
        </w:rPr>
        <w:t>Article 2</w:t>
      </w:r>
    </w:p>
    <w:p w:rsidR="00647E43" w:rsidRPr="00A0790F" w:rsidRDefault="00A0790F" w:rsidP="003752E4">
      <w:pPr>
        <w:spacing w:after="0" w:line="240" w:lineRule="auto"/>
        <w:jc w:val="both"/>
        <w:rPr>
          <w:rFonts w:ascii="Times New Roman" w:eastAsia="Calibri" w:hAnsi="Times New Roman" w:cs="Times New Roman"/>
          <w:sz w:val="20"/>
          <w:szCs w:val="20"/>
          <w:lang w:val="fr-BE"/>
        </w:rPr>
      </w:pPr>
      <w:r w:rsidRPr="00A0790F">
        <w:rPr>
          <w:rFonts w:ascii="Times New Roman" w:eastAsia="Calibri" w:hAnsi="Times New Roman" w:cs="Times New Roman"/>
          <w:sz w:val="20"/>
          <w:szCs w:val="20"/>
          <w:lang w:val="fr-BE"/>
        </w:rPr>
        <w:t>Le Collège communal est chargé de l’exécution de la présente décision.</w:t>
      </w:r>
    </w:p>
    <w:p w:rsidR="00945169" w:rsidRDefault="00945169" w:rsidP="003752E4">
      <w:pPr>
        <w:spacing w:after="0" w:line="240" w:lineRule="auto"/>
        <w:jc w:val="both"/>
        <w:rPr>
          <w:rFonts w:ascii="Times New Roman" w:hAnsi="Times New Roman" w:cs="Times New Roman"/>
          <w:b/>
          <w:i/>
          <w:sz w:val="20"/>
          <w:szCs w:val="20"/>
          <w:lang w:val="fr-BE"/>
        </w:rPr>
      </w:pPr>
    </w:p>
    <w:p w:rsidR="002E6D07" w:rsidRPr="002E6D07" w:rsidRDefault="002E6D07" w:rsidP="003752E4">
      <w:pPr>
        <w:spacing w:after="0" w:line="240" w:lineRule="auto"/>
        <w:jc w:val="both"/>
        <w:rPr>
          <w:rFonts w:ascii="Times New Roman" w:hAnsi="Times New Roman" w:cs="Times New Roman"/>
          <w:b/>
          <w:i/>
          <w:sz w:val="20"/>
          <w:szCs w:val="20"/>
          <w:lang w:val="fr-BE"/>
        </w:rPr>
      </w:pPr>
      <w:r w:rsidRPr="002E6D07">
        <w:rPr>
          <w:rFonts w:ascii="Times New Roman" w:hAnsi="Times New Roman" w:cs="Times New Roman"/>
          <w:b/>
          <w:i/>
          <w:sz w:val="20"/>
          <w:szCs w:val="20"/>
          <w:lang w:val="fr-BE"/>
        </w:rPr>
        <w:t>Madame AUBERTIN entre en séance.</w:t>
      </w:r>
    </w:p>
    <w:p w:rsidR="002E6D07" w:rsidRDefault="002E6D07" w:rsidP="003752E4">
      <w:pPr>
        <w:spacing w:after="0" w:line="240" w:lineRule="auto"/>
        <w:jc w:val="both"/>
        <w:rPr>
          <w:rFonts w:ascii="Times New Roman" w:hAnsi="Times New Roman" w:cs="Times New Roman"/>
          <w:b/>
          <w:sz w:val="20"/>
          <w:szCs w:val="20"/>
          <w:u w:val="single"/>
          <w:lang w:val="fr-BE"/>
        </w:rPr>
      </w:pPr>
    </w:p>
    <w:p w:rsidR="00867907" w:rsidRDefault="00647E43" w:rsidP="003752E4">
      <w:pPr>
        <w:spacing w:after="0" w:line="240" w:lineRule="auto"/>
        <w:jc w:val="both"/>
        <w:rPr>
          <w:rFonts w:ascii="Times New Roman" w:hAnsi="Times New Roman" w:cs="Times New Roman"/>
          <w:b/>
          <w:sz w:val="20"/>
          <w:szCs w:val="20"/>
          <w:u w:val="single"/>
          <w:lang w:val="fr-BE"/>
        </w:rPr>
      </w:pPr>
      <w:r>
        <w:rPr>
          <w:rFonts w:ascii="Times New Roman" w:hAnsi="Times New Roman" w:cs="Times New Roman"/>
          <w:b/>
          <w:sz w:val="20"/>
          <w:szCs w:val="20"/>
          <w:u w:val="single"/>
          <w:lang w:val="fr-BE"/>
        </w:rPr>
        <w:t>Point n°5</w:t>
      </w:r>
      <w:r w:rsidRPr="00647E43">
        <w:rPr>
          <w:rFonts w:ascii="Times New Roman" w:hAnsi="Times New Roman" w:cs="Times New Roman"/>
          <w:b/>
          <w:sz w:val="20"/>
          <w:szCs w:val="20"/>
          <w:u w:val="single"/>
          <w:lang w:val="fr-BE"/>
        </w:rPr>
        <w:t xml:space="preserve"> – Délibération n°</w:t>
      </w:r>
      <w:r w:rsidR="007A69D1">
        <w:rPr>
          <w:rFonts w:ascii="Times New Roman" w:hAnsi="Times New Roman" w:cs="Times New Roman"/>
          <w:b/>
          <w:sz w:val="20"/>
          <w:szCs w:val="20"/>
          <w:u w:val="single"/>
          <w:lang w:val="fr-BE"/>
        </w:rPr>
        <w:t>1270</w:t>
      </w:r>
      <w:r w:rsidRPr="00647E43">
        <w:rPr>
          <w:rFonts w:ascii="Times New Roman" w:hAnsi="Times New Roman" w:cs="Times New Roman"/>
          <w:b/>
          <w:sz w:val="20"/>
          <w:szCs w:val="20"/>
          <w:u w:val="single"/>
          <w:lang w:val="fr-BE"/>
        </w:rPr>
        <w:t xml:space="preserve"> :</w:t>
      </w:r>
      <w:r w:rsidR="00844980" w:rsidRPr="004D7BC6">
        <w:rPr>
          <w:rFonts w:ascii="Times New Roman" w:hAnsi="Times New Roman" w:cs="Times New Roman"/>
          <w:b/>
          <w:sz w:val="20"/>
          <w:szCs w:val="20"/>
          <w:u w:val="single"/>
          <w:lang w:val="fr-BE"/>
        </w:rPr>
        <w:t xml:space="preserve"> </w:t>
      </w:r>
      <w:r w:rsidR="00ED04EF" w:rsidRPr="00ED04EF">
        <w:rPr>
          <w:rFonts w:ascii="Times New Roman" w:hAnsi="Times New Roman" w:cs="Times New Roman"/>
          <w:b/>
          <w:sz w:val="20"/>
          <w:szCs w:val="20"/>
          <w:u w:val="single"/>
          <w:lang w:val="fr-BE"/>
        </w:rPr>
        <w:t>Approbation des comptes annuels 2020 de l'Agence de Développement Local d'</w:t>
      </w:r>
      <w:r w:rsidR="004B5F20">
        <w:rPr>
          <w:rFonts w:ascii="Times New Roman" w:hAnsi="Times New Roman" w:cs="Times New Roman"/>
          <w:b/>
          <w:sz w:val="20"/>
          <w:szCs w:val="20"/>
          <w:u w:val="single"/>
          <w:lang w:val="fr-BE"/>
        </w:rPr>
        <w:t>AUBANGE</w:t>
      </w:r>
      <w:r w:rsidR="00ED04EF" w:rsidRPr="00ED04EF">
        <w:rPr>
          <w:rFonts w:ascii="Times New Roman" w:hAnsi="Times New Roman" w:cs="Times New Roman"/>
          <w:b/>
          <w:sz w:val="20"/>
          <w:szCs w:val="20"/>
          <w:u w:val="single"/>
          <w:lang w:val="fr-BE"/>
        </w:rPr>
        <w:t>.</w:t>
      </w:r>
    </w:p>
    <w:p w:rsidR="00914301" w:rsidRPr="00914301" w:rsidRDefault="00914301" w:rsidP="003752E4">
      <w:pPr>
        <w:spacing w:after="0" w:line="240" w:lineRule="auto"/>
        <w:jc w:val="both"/>
        <w:rPr>
          <w:rFonts w:ascii="Times New Roman" w:eastAsia="Calibri" w:hAnsi="Times New Roman" w:cs="Times New Roman"/>
          <w:sz w:val="20"/>
          <w:szCs w:val="20"/>
          <w:lang w:val="fr-BE"/>
        </w:rPr>
      </w:pPr>
      <w:r w:rsidRPr="00914301">
        <w:rPr>
          <w:rFonts w:ascii="Times New Roman" w:eastAsia="Calibri" w:hAnsi="Times New Roman" w:cs="Times New Roman"/>
          <w:sz w:val="20"/>
          <w:szCs w:val="20"/>
          <w:lang w:val="fr-BE"/>
        </w:rPr>
        <w:t xml:space="preserve">Le Conseil, </w:t>
      </w:r>
    </w:p>
    <w:p w:rsidR="00914301" w:rsidRPr="00914301" w:rsidRDefault="00914301" w:rsidP="003752E4">
      <w:pPr>
        <w:spacing w:after="0" w:line="240" w:lineRule="auto"/>
        <w:jc w:val="both"/>
        <w:rPr>
          <w:rFonts w:ascii="Times New Roman" w:eastAsia="Calibri" w:hAnsi="Times New Roman" w:cs="Times New Roman"/>
          <w:sz w:val="20"/>
          <w:szCs w:val="20"/>
          <w:lang w:val="fr-BE"/>
        </w:rPr>
      </w:pPr>
      <w:r w:rsidRPr="00914301">
        <w:rPr>
          <w:rFonts w:ascii="Times New Roman" w:eastAsia="Calibri" w:hAnsi="Times New Roman" w:cs="Times New Roman"/>
          <w:sz w:val="20"/>
          <w:szCs w:val="20"/>
          <w:lang w:val="fr-BE"/>
        </w:rPr>
        <w:t>Vu la Constitution, les articles 41 et 162 ;</w:t>
      </w:r>
    </w:p>
    <w:p w:rsidR="00914301" w:rsidRPr="00914301" w:rsidRDefault="00914301" w:rsidP="003752E4">
      <w:pPr>
        <w:spacing w:after="0" w:line="240" w:lineRule="auto"/>
        <w:jc w:val="both"/>
        <w:rPr>
          <w:rFonts w:ascii="Times New Roman" w:eastAsia="Calibri" w:hAnsi="Times New Roman" w:cs="Times New Roman"/>
          <w:sz w:val="20"/>
          <w:szCs w:val="20"/>
          <w:lang w:val="fr-BE"/>
        </w:rPr>
      </w:pPr>
      <w:r w:rsidRPr="00914301">
        <w:rPr>
          <w:rFonts w:ascii="Times New Roman" w:eastAsia="Calibri" w:hAnsi="Times New Roman" w:cs="Times New Roman"/>
          <w:sz w:val="20"/>
          <w:szCs w:val="20"/>
          <w:lang w:val="fr-BE"/>
        </w:rPr>
        <w:t>Vu le Code de la Démocratie locale et de la Décentralisation, notamment les articles L1122-30 et L3331-1 à 3331-8 ;</w:t>
      </w:r>
    </w:p>
    <w:p w:rsidR="00914301" w:rsidRPr="003C6B90" w:rsidRDefault="00914301" w:rsidP="003752E4">
      <w:pPr>
        <w:spacing w:after="0" w:line="240" w:lineRule="auto"/>
        <w:jc w:val="both"/>
        <w:rPr>
          <w:rFonts w:ascii="Times New Roman" w:eastAsia="Calibri" w:hAnsi="Times New Roman" w:cs="Times New Roman"/>
          <w:sz w:val="20"/>
          <w:szCs w:val="20"/>
          <w:lang w:val="fr-BE"/>
        </w:rPr>
      </w:pPr>
      <w:r w:rsidRPr="00914301">
        <w:rPr>
          <w:rFonts w:ascii="Times New Roman" w:eastAsia="Calibri" w:hAnsi="Times New Roman" w:cs="Times New Roman"/>
          <w:sz w:val="20"/>
          <w:szCs w:val="20"/>
          <w:lang w:val="fr-BE"/>
        </w:rPr>
        <w:t xml:space="preserve">Considérant la remise des documents comptables par l’ASBL ADL </w:t>
      </w:r>
      <w:r w:rsidR="004B5F20">
        <w:rPr>
          <w:rFonts w:ascii="Times New Roman" w:eastAsia="Calibri" w:hAnsi="Times New Roman" w:cs="Times New Roman"/>
          <w:sz w:val="20"/>
          <w:szCs w:val="20"/>
          <w:lang w:val="fr-BE"/>
        </w:rPr>
        <w:t>AUBANGE</w:t>
      </w:r>
      <w:r w:rsidRPr="00914301">
        <w:rPr>
          <w:rFonts w:ascii="Times New Roman" w:eastAsia="Calibri" w:hAnsi="Times New Roman" w:cs="Times New Roman"/>
          <w:sz w:val="20"/>
          <w:szCs w:val="20"/>
          <w:lang w:val="fr-BE"/>
        </w:rPr>
        <w:t xml:space="preserve"> à la Ville d’</w:t>
      </w:r>
      <w:r w:rsidR="004B5F20">
        <w:rPr>
          <w:rFonts w:ascii="Times New Roman" w:eastAsia="Calibri" w:hAnsi="Times New Roman" w:cs="Times New Roman"/>
          <w:sz w:val="20"/>
          <w:szCs w:val="20"/>
          <w:lang w:val="fr-BE"/>
        </w:rPr>
        <w:t>AUBANGE</w:t>
      </w:r>
      <w:r w:rsidRPr="00914301">
        <w:rPr>
          <w:rFonts w:ascii="Times New Roman" w:eastAsia="Calibri" w:hAnsi="Times New Roman" w:cs="Times New Roman"/>
          <w:sz w:val="20"/>
          <w:szCs w:val="20"/>
          <w:lang w:val="fr-BE"/>
        </w:rPr>
        <w:t xml:space="preserve"> en date du 1</w:t>
      </w:r>
      <w:r w:rsidRPr="00914301">
        <w:rPr>
          <w:rFonts w:ascii="Times New Roman" w:eastAsia="Calibri" w:hAnsi="Times New Roman" w:cs="Times New Roman"/>
          <w:sz w:val="20"/>
          <w:szCs w:val="20"/>
          <w:vertAlign w:val="superscript"/>
          <w:lang w:val="fr-BE"/>
        </w:rPr>
        <w:t>er</w:t>
      </w:r>
      <w:r w:rsidRPr="00914301">
        <w:rPr>
          <w:rFonts w:ascii="Times New Roman" w:eastAsia="Calibri" w:hAnsi="Times New Roman" w:cs="Times New Roman"/>
          <w:sz w:val="20"/>
          <w:szCs w:val="20"/>
          <w:lang w:val="fr-BE"/>
        </w:rPr>
        <w:t xml:space="preserve"> </w:t>
      </w:r>
      <w:r w:rsidRPr="003C6B90">
        <w:rPr>
          <w:rFonts w:ascii="Times New Roman" w:eastAsia="Calibri" w:hAnsi="Times New Roman" w:cs="Times New Roman"/>
          <w:sz w:val="20"/>
          <w:szCs w:val="20"/>
          <w:lang w:val="fr-BE"/>
        </w:rPr>
        <w:t>juillet 2021 ;</w:t>
      </w:r>
    </w:p>
    <w:p w:rsidR="00914301" w:rsidRPr="003C6B90" w:rsidRDefault="00914301" w:rsidP="003752E4">
      <w:pPr>
        <w:spacing w:after="0" w:line="240" w:lineRule="auto"/>
        <w:jc w:val="both"/>
        <w:rPr>
          <w:rFonts w:ascii="Times New Roman" w:eastAsia="Calibri" w:hAnsi="Times New Roman" w:cs="Times New Roman"/>
          <w:sz w:val="20"/>
          <w:szCs w:val="20"/>
          <w:lang w:val="fr-BE"/>
        </w:rPr>
      </w:pPr>
      <w:r w:rsidRPr="003C6B90">
        <w:rPr>
          <w:rFonts w:ascii="Times New Roman" w:eastAsia="Calibri" w:hAnsi="Times New Roman" w:cs="Times New Roman"/>
          <w:sz w:val="20"/>
          <w:szCs w:val="20"/>
          <w:lang w:val="fr-BE"/>
        </w:rPr>
        <w:t>Considérant le rapport établi par le Directeur financier en date du 1</w:t>
      </w:r>
      <w:r w:rsidRPr="003C6B90">
        <w:rPr>
          <w:rFonts w:ascii="Times New Roman" w:eastAsia="Calibri" w:hAnsi="Times New Roman" w:cs="Times New Roman"/>
          <w:sz w:val="20"/>
          <w:szCs w:val="20"/>
          <w:vertAlign w:val="superscript"/>
          <w:lang w:val="fr-BE"/>
        </w:rPr>
        <w:t>er</w:t>
      </w:r>
      <w:r w:rsidRPr="003C6B90">
        <w:rPr>
          <w:rFonts w:ascii="Times New Roman" w:eastAsia="Calibri" w:hAnsi="Times New Roman" w:cs="Times New Roman"/>
          <w:sz w:val="20"/>
          <w:szCs w:val="20"/>
          <w:lang w:val="fr-BE"/>
        </w:rPr>
        <w:t xml:space="preserve"> juillet 2021 ;</w:t>
      </w:r>
    </w:p>
    <w:p w:rsidR="000C1339" w:rsidRPr="003C6B90" w:rsidRDefault="00914301" w:rsidP="003752E4">
      <w:pPr>
        <w:spacing w:after="0" w:line="240" w:lineRule="auto"/>
        <w:jc w:val="both"/>
        <w:rPr>
          <w:rFonts w:ascii="Times New Roman" w:eastAsia="Calibri" w:hAnsi="Times New Roman" w:cs="Times New Roman"/>
          <w:sz w:val="20"/>
          <w:szCs w:val="20"/>
          <w:lang w:val="fr-BE"/>
        </w:rPr>
      </w:pPr>
      <w:r w:rsidRPr="003C6B90">
        <w:rPr>
          <w:rFonts w:ascii="Times New Roman" w:eastAsia="Calibri" w:hAnsi="Times New Roman" w:cs="Times New Roman"/>
          <w:sz w:val="20"/>
          <w:szCs w:val="20"/>
          <w:lang w:val="fr-BE"/>
        </w:rPr>
        <w:t>Sur proposition du Collège communal et après en avoir délibéré en séance publique,</w:t>
      </w:r>
    </w:p>
    <w:p w:rsidR="00914301" w:rsidRPr="003C6B90" w:rsidRDefault="00C92926" w:rsidP="003752E4">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1450307264"/>
          <w:placeholder>
            <w:docPart w:val="49BD4696CCFC4F64BCA72A55A16A68AE"/>
          </w:placeholder>
          <w:comboBox>
            <w:listItem w:displayText="à l'unanimité;" w:value="à l'unanimité;"/>
            <w:listItem w:displayText="par XX voix pour, XX voix contre et XX abstentions;" w:value="par XX voix pour, XX voix contre et XX abstentions;"/>
          </w:comboBox>
        </w:sdtPr>
        <w:sdtEndPr/>
        <w:sdtContent>
          <w:r w:rsidR="000C1339" w:rsidRPr="003C6B90">
            <w:rPr>
              <w:rFonts w:ascii="Times New Roman" w:eastAsia="Calibri" w:hAnsi="Times New Roman" w:cs="Times New Roman"/>
              <w:sz w:val="20"/>
              <w:szCs w:val="20"/>
              <w:lang w:val="fr-BE"/>
            </w:rPr>
            <w:t>A l'unanimité;</w:t>
          </w:r>
        </w:sdtContent>
      </w:sdt>
    </w:p>
    <w:sdt>
      <w:sdtPr>
        <w:rPr>
          <w:rFonts w:ascii="Times New Roman" w:eastAsia="Calibri" w:hAnsi="Times New Roman" w:cs="Times New Roman"/>
          <w:b/>
          <w:caps/>
          <w:sz w:val="20"/>
          <w:szCs w:val="20"/>
          <w:lang w:val="fr-BE"/>
        </w:rPr>
        <w:id w:val="498470810"/>
        <w:placeholder>
          <w:docPart w:val="46336570A32C4568852F644487A19AED"/>
        </w:placeholder>
        <w:comboBox>
          <w:listItem w:displayText="Arrête" w:value="Arrête"/>
          <w:listItem w:displayText="Décide" w:value="Décide"/>
          <w:listItem w:displayText="Ordonne" w:value="Ordonne"/>
        </w:comboBox>
      </w:sdtPr>
      <w:sdtEndPr/>
      <w:sdtContent>
        <w:p w:rsidR="00914301" w:rsidRPr="003C6B90" w:rsidRDefault="00914301" w:rsidP="003752E4">
          <w:pPr>
            <w:spacing w:after="0" w:line="240" w:lineRule="auto"/>
            <w:jc w:val="both"/>
            <w:rPr>
              <w:rFonts w:ascii="Times New Roman" w:eastAsia="Calibri" w:hAnsi="Times New Roman" w:cs="Times New Roman"/>
              <w:b/>
              <w:caps/>
              <w:sz w:val="20"/>
              <w:szCs w:val="20"/>
              <w:lang w:val="fr-BE"/>
            </w:rPr>
          </w:pPr>
          <w:r w:rsidRPr="003C6B90">
            <w:rPr>
              <w:rFonts w:ascii="Times New Roman" w:eastAsia="Calibri" w:hAnsi="Times New Roman" w:cs="Times New Roman"/>
              <w:b/>
              <w:caps/>
              <w:sz w:val="20"/>
              <w:szCs w:val="20"/>
              <w:lang w:val="fr-BE"/>
            </w:rPr>
            <w:t>Décide</w:t>
          </w:r>
        </w:p>
      </w:sdtContent>
    </w:sdt>
    <w:p w:rsidR="00914301" w:rsidRPr="00914301" w:rsidRDefault="00914301" w:rsidP="003752E4">
      <w:pPr>
        <w:spacing w:after="0" w:line="240" w:lineRule="auto"/>
        <w:jc w:val="both"/>
        <w:rPr>
          <w:rFonts w:ascii="Times New Roman" w:eastAsia="Calibri" w:hAnsi="Times New Roman" w:cs="Times New Roman"/>
          <w:b/>
          <w:sz w:val="20"/>
          <w:szCs w:val="20"/>
          <w:lang w:val="fr-BE"/>
        </w:rPr>
      </w:pPr>
      <w:r w:rsidRPr="003C6B90">
        <w:rPr>
          <w:rFonts w:ascii="Times New Roman" w:eastAsia="Calibri" w:hAnsi="Times New Roman" w:cs="Times New Roman"/>
          <w:b/>
          <w:sz w:val="20"/>
          <w:szCs w:val="20"/>
          <w:lang w:val="fr-BE"/>
        </w:rPr>
        <w:t>Article 1 :</w:t>
      </w:r>
      <w:r>
        <w:rPr>
          <w:rFonts w:ascii="Times New Roman" w:eastAsia="Calibri" w:hAnsi="Times New Roman" w:cs="Times New Roman"/>
          <w:b/>
          <w:sz w:val="20"/>
          <w:szCs w:val="20"/>
          <w:lang w:val="fr-BE"/>
        </w:rPr>
        <w:t xml:space="preserve"> </w:t>
      </w:r>
    </w:p>
    <w:p w:rsidR="00914301" w:rsidRPr="00914301" w:rsidRDefault="00914301" w:rsidP="003752E4">
      <w:pPr>
        <w:spacing w:after="0" w:line="240" w:lineRule="auto"/>
        <w:jc w:val="both"/>
        <w:rPr>
          <w:rFonts w:ascii="Times New Roman" w:eastAsia="Calibri" w:hAnsi="Times New Roman" w:cs="Times New Roman"/>
          <w:sz w:val="20"/>
          <w:szCs w:val="20"/>
          <w:lang w:val="fr-BE"/>
        </w:rPr>
      </w:pPr>
      <w:r w:rsidRPr="00914301">
        <w:rPr>
          <w:rFonts w:ascii="Times New Roman" w:eastAsia="Calibri" w:hAnsi="Times New Roman" w:cs="Times New Roman"/>
          <w:sz w:val="20"/>
          <w:szCs w:val="20"/>
          <w:lang w:val="fr-BE"/>
        </w:rPr>
        <w:t xml:space="preserve">D’approuver les comptes annuels 2020 de l’ASBL ADL </w:t>
      </w:r>
      <w:r w:rsidR="004B5F20">
        <w:rPr>
          <w:rFonts w:ascii="Times New Roman" w:eastAsia="Calibri" w:hAnsi="Times New Roman" w:cs="Times New Roman"/>
          <w:sz w:val="20"/>
          <w:szCs w:val="20"/>
          <w:lang w:val="fr-BE"/>
        </w:rPr>
        <w:t>AUBANGE</w:t>
      </w:r>
      <w:r w:rsidRPr="00914301">
        <w:rPr>
          <w:rFonts w:ascii="Times New Roman" w:eastAsia="Calibri" w:hAnsi="Times New Roman" w:cs="Times New Roman"/>
          <w:sz w:val="20"/>
          <w:szCs w:val="20"/>
          <w:lang w:val="fr-BE"/>
        </w:rPr>
        <w:t>.</w:t>
      </w:r>
    </w:p>
    <w:p w:rsidR="00914301" w:rsidRPr="00914301" w:rsidRDefault="00914301" w:rsidP="003752E4">
      <w:pPr>
        <w:spacing w:after="0" w:line="240" w:lineRule="auto"/>
        <w:jc w:val="both"/>
        <w:rPr>
          <w:rFonts w:ascii="Times New Roman" w:eastAsia="Calibri" w:hAnsi="Times New Roman" w:cs="Times New Roman"/>
          <w:b/>
          <w:sz w:val="20"/>
          <w:szCs w:val="20"/>
          <w:lang w:val="fr-BE"/>
        </w:rPr>
      </w:pPr>
      <w:r w:rsidRPr="00914301">
        <w:rPr>
          <w:rFonts w:ascii="Times New Roman" w:eastAsia="Calibri" w:hAnsi="Times New Roman" w:cs="Times New Roman"/>
          <w:b/>
          <w:sz w:val="20"/>
          <w:szCs w:val="20"/>
          <w:lang w:val="fr-BE"/>
        </w:rPr>
        <w:t>Article 2 :</w:t>
      </w:r>
    </w:p>
    <w:p w:rsidR="00914301" w:rsidRPr="00914301" w:rsidRDefault="00914301" w:rsidP="003752E4">
      <w:pPr>
        <w:spacing w:after="0" w:line="240" w:lineRule="auto"/>
        <w:jc w:val="both"/>
        <w:rPr>
          <w:rFonts w:ascii="Times New Roman" w:eastAsia="Calibri" w:hAnsi="Times New Roman" w:cs="Times New Roman"/>
          <w:sz w:val="20"/>
          <w:szCs w:val="20"/>
          <w:lang w:val="fr-BE"/>
        </w:rPr>
      </w:pPr>
      <w:r w:rsidRPr="00914301">
        <w:rPr>
          <w:rFonts w:ascii="Times New Roman" w:eastAsia="Calibri" w:hAnsi="Times New Roman" w:cs="Times New Roman"/>
          <w:sz w:val="20"/>
          <w:szCs w:val="20"/>
          <w:lang w:val="fr-BE"/>
        </w:rPr>
        <w:t xml:space="preserve">De liquider le solde de la dotation 2021 à l’ASBL ADL </w:t>
      </w:r>
      <w:r w:rsidR="004B5F20">
        <w:rPr>
          <w:rFonts w:ascii="Times New Roman" w:eastAsia="Calibri" w:hAnsi="Times New Roman" w:cs="Times New Roman"/>
          <w:sz w:val="20"/>
          <w:szCs w:val="20"/>
          <w:lang w:val="fr-BE"/>
        </w:rPr>
        <w:t>AUBANGE</w:t>
      </w:r>
      <w:r w:rsidRPr="00A26476">
        <w:rPr>
          <w:rFonts w:ascii="Times New Roman" w:eastAsia="Calibri" w:hAnsi="Times New Roman" w:cs="Times New Roman"/>
          <w:caps/>
          <w:sz w:val="20"/>
          <w:szCs w:val="20"/>
          <w:lang w:val="fr-BE"/>
        </w:rPr>
        <w:t xml:space="preserve"> </w:t>
      </w:r>
      <w:r w:rsidRPr="00914301">
        <w:rPr>
          <w:rFonts w:ascii="Times New Roman" w:eastAsia="Calibri" w:hAnsi="Times New Roman" w:cs="Times New Roman"/>
          <w:sz w:val="20"/>
          <w:szCs w:val="20"/>
          <w:lang w:val="fr-BE"/>
        </w:rPr>
        <w:t>(15%, soit 7.500 €), prévue au budget ordinaire 2021 de la Ville sous l’article 530/435-01.</w:t>
      </w:r>
    </w:p>
    <w:p w:rsidR="00647E43" w:rsidRDefault="00647E43" w:rsidP="003752E4">
      <w:pPr>
        <w:spacing w:after="0" w:line="240" w:lineRule="auto"/>
        <w:jc w:val="both"/>
        <w:rPr>
          <w:rFonts w:ascii="Times New Roman" w:hAnsi="Times New Roman" w:cs="Times New Roman"/>
          <w:b/>
          <w:sz w:val="20"/>
          <w:szCs w:val="20"/>
          <w:u w:val="single"/>
          <w:lang w:val="fr-BE"/>
        </w:rPr>
      </w:pPr>
    </w:p>
    <w:p w:rsidR="008C2FB7" w:rsidRPr="008C2FB7" w:rsidRDefault="00647E43" w:rsidP="003752E4">
      <w:pPr>
        <w:spacing w:after="0"/>
        <w:jc w:val="both"/>
        <w:rPr>
          <w:rFonts w:ascii="Times New Roman" w:hAnsi="Times New Roman" w:cs="Times New Roman"/>
          <w:b/>
          <w:sz w:val="20"/>
          <w:szCs w:val="20"/>
          <w:u w:val="single"/>
        </w:rPr>
      </w:pPr>
      <w:r w:rsidRPr="00D45288">
        <w:rPr>
          <w:rFonts w:ascii="Times New Roman" w:hAnsi="Times New Roman" w:cs="Times New Roman"/>
          <w:b/>
          <w:sz w:val="20"/>
          <w:szCs w:val="20"/>
          <w:u w:val="single"/>
          <w:lang w:val="fr-BE"/>
        </w:rPr>
        <w:t>Point n°6 – Délibération n°</w:t>
      </w:r>
      <w:r w:rsidR="007A69D1">
        <w:rPr>
          <w:rFonts w:ascii="Times New Roman" w:hAnsi="Times New Roman" w:cs="Times New Roman"/>
          <w:b/>
          <w:sz w:val="20"/>
          <w:szCs w:val="20"/>
          <w:u w:val="single"/>
          <w:lang w:val="fr-BE"/>
        </w:rPr>
        <w:t>1271</w:t>
      </w:r>
      <w:r w:rsidRPr="00D45288">
        <w:rPr>
          <w:rFonts w:ascii="Times New Roman" w:hAnsi="Times New Roman" w:cs="Times New Roman"/>
          <w:b/>
          <w:sz w:val="20"/>
          <w:szCs w:val="20"/>
          <w:u w:val="single"/>
          <w:lang w:val="fr-BE"/>
        </w:rPr>
        <w:t xml:space="preserve"> </w:t>
      </w:r>
      <w:r w:rsidRPr="00ED04EF">
        <w:rPr>
          <w:rFonts w:ascii="Times New Roman" w:hAnsi="Times New Roman" w:cs="Times New Roman"/>
          <w:b/>
          <w:sz w:val="20"/>
          <w:szCs w:val="20"/>
          <w:u w:val="single"/>
          <w:lang w:val="fr-BE"/>
        </w:rPr>
        <w:t>:</w:t>
      </w:r>
      <w:r w:rsidR="00ED04EF" w:rsidRPr="00ED04EF">
        <w:rPr>
          <w:b/>
          <w:u w:val="single"/>
          <w:lang w:val="fr-BE"/>
        </w:rPr>
        <w:t xml:space="preserve"> </w:t>
      </w:r>
      <w:r w:rsidR="008C2FB7" w:rsidRPr="008C2FB7">
        <w:rPr>
          <w:rFonts w:ascii="Times New Roman" w:hAnsi="Times New Roman" w:cs="Times New Roman"/>
          <w:b/>
          <w:sz w:val="20"/>
          <w:szCs w:val="20"/>
          <w:u w:val="single"/>
          <w:lang w:val="fr-BE"/>
        </w:rPr>
        <w:t xml:space="preserve">Approbation du règlement d’ordre intérieur pour l’utilisation de l’Espace Public Numérique et </w:t>
      </w:r>
      <w:r w:rsidR="00A26476">
        <w:rPr>
          <w:rFonts w:ascii="Times New Roman" w:hAnsi="Times New Roman" w:cs="Times New Roman"/>
          <w:b/>
          <w:sz w:val="20"/>
          <w:szCs w:val="20"/>
          <w:u w:val="single"/>
          <w:lang w:val="fr-BE"/>
        </w:rPr>
        <w:t xml:space="preserve">du </w:t>
      </w:r>
      <w:proofErr w:type="spellStart"/>
      <w:r w:rsidR="00A26476">
        <w:rPr>
          <w:rFonts w:ascii="Times New Roman" w:hAnsi="Times New Roman" w:cs="Times New Roman"/>
          <w:b/>
          <w:sz w:val="20"/>
          <w:szCs w:val="20"/>
          <w:u w:val="single"/>
          <w:lang w:val="fr-BE"/>
        </w:rPr>
        <w:t>Fablab</w:t>
      </w:r>
      <w:proofErr w:type="spellEnd"/>
      <w:r w:rsidR="00A26476">
        <w:rPr>
          <w:rFonts w:ascii="Times New Roman" w:hAnsi="Times New Roman" w:cs="Times New Roman"/>
          <w:b/>
          <w:sz w:val="20"/>
          <w:szCs w:val="20"/>
          <w:u w:val="single"/>
          <w:lang w:val="fr-BE"/>
        </w:rPr>
        <w:t xml:space="preserve"> de la Ville d’</w:t>
      </w:r>
      <w:r w:rsidR="004B5F20">
        <w:rPr>
          <w:rFonts w:ascii="Times New Roman" w:hAnsi="Times New Roman" w:cs="Times New Roman"/>
          <w:b/>
          <w:sz w:val="20"/>
          <w:szCs w:val="20"/>
          <w:u w:val="single"/>
          <w:lang w:val="fr-BE"/>
        </w:rPr>
        <w:t>AUBANGE</w:t>
      </w:r>
      <w:r w:rsidR="008C2FB7" w:rsidRPr="00A26476">
        <w:rPr>
          <w:rFonts w:ascii="Times New Roman" w:hAnsi="Times New Roman" w:cs="Times New Roman"/>
          <w:b/>
          <w:caps/>
          <w:sz w:val="20"/>
          <w:szCs w:val="20"/>
          <w:u w:val="single"/>
          <w:lang w:val="fr-BE"/>
        </w:rPr>
        <w:t xml:space="preserve"> </w:t>
      </w:r>
      <w:r w:rsidR="008C2FB7" w:rsidRPr="008C2FB7">
        <w:rPr>
          <w:rFonts w:ascii="Times New Roman" w:hAnsi="Times New Roman" w:cs="Times New Roman"/>
          <w:b/>
          <w:sz w:val="20"/>
          <w:szCs w:val="20"/>
          <w:u w:val="single"/>
          <w:lang w:val="fr-BE"/>
        </w:rPr>
        <w:t xml:space="preserve">ainsi que du règlement redevance sur les produits et services fournis par l’espace public numérique et le </w:t>
      </w:r>
      <w:proofErr w:type="spellStart"/>
      <w:r w:rsidR="008C2FB7" w:rsidRPr="008C2FB7">
        <w:rPr>
          <w:rFonts w:ascii="Times New Roman" w:hAnsi="Times New Roman" w:cs="Times New Roman"/>
          <w:b/>
          <w:sz w:val="20"/>
          <w:szCs w:val="20"/>
          <w:u w:val="single"/>
          <w:lang w:val="fr-BE"/>
        </w:rPr>
        <w:t>Fablab</w:t>
      </w:r>
      <w:proofErr w:type="spellEnd"/>
      <w:r w:rsidR="008C2FB7" w:rsidRPr="008C2FB7">
        <w:rPr>
          <w:rFonts w:ascii="Times New Roman" w:hAnsi="Times New Roman" w:cs="Times New Roman"/>
          <w:b/>
          <w:sz w:val="20"/>
          <w:szCs w:val="20"/>
          <w:u w:val="single"/>
          <w:lang w:val="fr-BE"/>
        </w:rPr>
        <w:t xml:space="preserve"> situés à la Bibliothèque Hubert Juin à ATHUS, entre autres :</w:t>
      </w:r>
    </w:p>
    <w:p w:rsidR="008C2FB7" w:rsidRPr="008C2FB7" w:rsidRDefault="008C2FB7" w:rsidP="003752E4">
      <w:pPr>
        <w:spacing w:after="0" w:line="240" w:lineRule="auto"/>
        <w:jc w:val="both"/>
        <w:rPr>
          <w:rFonts w:ascii="Times New Roman" w:hAnsi="Times New Roman" w:cs="Times New Roman"/>
          <w:b/>
          <w:i/>
          <w:sz w:val="20"/>
          <w:szCs w:val="20"/>
          <w:u w:val="single"/>
          <w:lang w:val="fr-BE"/>
        </w:rPr>
      </w:pPr>
      <w:r w:rsidRPr="008C2FB7">
        <w:rPr>
          <w:rFonts w:ascii="Times New Roman" w:hAnsi="Times New Roman" w:cs="Times New Roman"/>
          <w:b/>
          <w:i/>
          <w:sz w:val="20"/>
          <w:szCs w:val="20"/>
          <w:u w:val="single"/>
          <w:lang w:val="fr-BE"/>
        </w:rPr>
        <w:t>-</w:t>
      </w:r>
      <w:r>
        <w:rPr>
          <w:rFonts w:ascii="Times New Roman" w:hAnsi="Times New Roman" w:cs="Times New Roman"/>
          <w:b/>
          <w:i/>
          <w:sz w:val="20"/>
          <w:szCs w:val="20"/>
          <w:u w:val="single"/>
          <w:lang w:val="fr-BE"/>
        </w:rPr>
        <w:t xml:space="preserve"> </w:t>
      </w:r>
      <w:r w:rsidRPr="008C2FB7">
        <w:rPr>
          <w:rFonts w:ascii="Times New Roman" w:hAnsi="Times New Roman" w:cs="Times New Roman"/>
          <w:b/>
          <w:i/>
          <w:sz w:val="20"/>
          <w:szCs w:val="20"/>
          <w:u w:val="single"/>
          <w:lang w:val="fr-BE"/>
        </w:rPr>
        <w:t>l’accès aux machines et à leurs composants ; l’utilisation des nouvelles machines ; mise en place d’un système de prêt d’ordinateurs de seconde main via l’EPN ; Utilisation des ordinateurs et de leurs composants ; Participation à des ateliers organisés par l’EPN ; Prêt de matériel informatique ; Impression et photocopies ; Reliure de documents ; Plastification de documents,…</w:t>
      </w:r>
    </w:p>
    <w:p w:rsidR="006A06C3" w:rsidRPr="006A06C3" w:rsidRDefault="006A06C3" w:rsidP="003752E4">
      <w:pPr>
        <w:spacing w:after="0" w:line="240" w:lineRule="auto"/>
        <w:jc w:val="both"/>
        <w:rPr>
          <w:rFonts w:ascii="Times New Roman" w:eastAsia="Times New Roman" w:hAnsi="Times New Roman" w:cs="Times New Roman"/>
          <w:sz w:val="20"/>
          <w:szCs w:val="20"/>
          <w:lang w:val="fr-BE" w:eastAsia="fr-FR"/>
        </w:rPr>
      </w:pPr>
      <w:r w:rsidRPr="006A06C3">
        <w:rPr>
          <w:rFonts w:ascii="Times New Roman" w:eastAsia="Times New Roman" w:hAnsi="Times New Roman" w:cs="Times New Roman"/>
          <w:sz w:val="20"/>
          <w:szCs w:val="20"/>
          <w:lang w:val="fr-BE" w:eastAsia="fr-FR"/>
        </w:rPr>
        <w:t>Le Conseil,</w:t>
      </w:r>
    </w:p>
    <w:p w:rsidR="006A06C3" w:rsidRPr="006A06C3" w:rsidRDefault="006A06C3" w:rsidP="003752E4">
      <w:pPr>
        <w:spacing w:after="0" w:line="240" w:lineRule="auto"/>
        <w:jc w:val="both"/>
        <w:rPr>
          <w:rFonts w:ascii="Times New Roman" w:eastAsia="Times New Roman" w:hAnsi="Times New Roman" w:cs="Times New Roman"/>
          <w:sz w:val="20"/>
          <w:szCs w:val="20"/>
          <w:lang w:val="fr-BE" w:eastAsia="fr-FR"/>
        </w:rPr>
      </w:pPr>
      <w:r w:rsidRPr="006A06C3">
        <w:rPr>
          <w:rFonts w:ascii="Times New Roman" w:eastAsia="Times New Roman" w:hAnsi="Times New Roman" w:cs="Times New Roman"/>
          <w:sz w:val="20"/>
          <w:szCs w:val="20"/>
          <w:lang w:val="fr-BE" w:eastAsia="fr-FR"/>
        </w:rPr>
        <w:t>Vu l’article L1122-30 du Code de la Démocratie Locale et de la Décentralisation ;</w:t>
      </w:r>
    </w:p>
    <w:p w:rsidR="006A06C3" w:rsidRPr="006A06C3" w:rsidRDefault="006A06C3" w:rsidP="003752E4">
      <w:pPr>
        <w:spacing w:after="0" w:line="240" w:lineRule="auto"/>
        <w:jc w:val="both"/>
        <w:rPr>
          <w:rFonts w:ascii="Times New Roman" w:eastAsia="Times New Roman" w:hAnsi="Times New Roman" w:cs="Times New Roman"/>
          <w:sz w:val="20"/>
          <w:szCs w:val="20"/>
          <w:lang w:val="fr-BE" w:eastAsia="fr-FR"/>
        </w:rPr>
      </w:pPr>
      <w:r w:rsidRPr="006A06C3">
        <w:rPr>
          <w:rFonts w:ascii="Times New Roman" w:eastAsia="Times New Roman" w:hAnsi="Times New Roman" w:cs="Times New Roman"/>
          <w:sz w:val="20"/>
          <w:szCs w:val="20"/>
          <w:lang w:val="fr-BE" w:eastAsia="fr-FR"/>
        </w:rPr>
        <w:lastRenderedPageBreak/>
        <w:t>Vu la situation financière de la commune ;</w:t>
      </w:r>
    </w:p>
    <w:p w:rsidR="006A06C3" w:rsidRPr="006A06C3" w:rsidRDefault="006A06C3" w:rsidP="003752E4">
      <w:pPr>
        <w:spacing w:after="0" w:line="240" w:lineRule="auto"/>
        <w:jc w:val="both"/>
        <w:rPr>
          <w:rFonts w:ascii="Times New Roman" w:eastAsia="Times New Roman" w:hAnsi="Times New Roman" w:cs="Times New Roman"/>
          <w:sz w:val="20"/>
          <w:szCs w:val="20"/>
          <w:lang w:val="fr-BE" w:eastAsia="fr-FR"/>
        </w:rPr>
      </w:pPr>
      <w:r w:rsidRPr="006A06C3">
        <w:rPr>
          <w:rFonts w:ascii="Times New Roman" w:eastAsia="Times New Roman" w:hAnsi="Times New Roman" w:cs="Times New Roman"/>
          <w:sz w:val="20"/>
          <w:szCs w:val="20"/>
          <w:lang w:val="fr-BE" w:eastAsia="fr-FR"/>
        </w:rPr>
        <w:t>Vu la délibération n°1834 du Conseil communal du 25 avril 2016, relative à l’adoption du règlement d’ordre intérieur sur l’utilisation des ressources EPN de la Bibliothèque Hubert Juin d’A</w:t>
      </w:r>
      <w:r w:rsidRPr="00A26476">
        <w:rPr>
          <w:rFonts w:ascii="Times New Roman" w:eastAsia="Times New Roman" w:hAnsi="Times New Roman" w:cs="Times New Roman"/>
          <w:caps/>
          <w:sz w:val="20"/>
          <w:szCs w:val="20"/>
          <w:lang w:val="fr-BE" w:eastAsia="fr-FR"/>
        </w:rPr>
        <w:t>thus</w:t>
      </w:r>
      <w:r w:rsidRPr="006A06C3">
        <w:rPr>
          <w:rFonts w:ascii="Times New Roman" w:eastAsia="Times New Roman" w:hAnsi="Times New Roman" w:cs="Times New Roman"/>
          <w:sz w:val="20"/>
          <w:szCs w:val="20"/>
          <w:lang w:val="fr-BE" w:eastAsia="fr-FR"/>
        </w:rPr>
        <w:t> ;</w:t>
      </w:r>
    </w:p>
    <w:p w:rsidR="006A06C3" w:rsidRPr="006A06C3" w:rsidRDefault="006A06C3" w:rsidP="003752E4">
      <w:pPr>
        <w:spacing w:after="0" w:line="240" w:lineRule="auto"/>
        <w:jc w:val="both"/>
        <w:rPr>
          <w:rFonts w:ascii="Times New Roman" w:eastAsia="Times New Roman" w:hAnsi="Times New Roman" w:cs="Times New Roman"/>
          <w:sz w:val="20"/>
          <w:szCs w:val="20"/>
          <w:lang w:val="fr-BE" w:eastAsia="fr-FR"/>
        </w:rPr>
      </w:pPr>
      <w:r w:rsidRPr="006A06C3">
        <w:rPr>
          <w:rFonts w:ascii="Times New Roman" w:eastAsia="Times New Roman" w:hAnsi="Times New Roman" w:cs="Times New Roman"/>
          <w:sz w:val="20"/>
          <w:szCs w:val="20"/>
          <w:lang w:val="fr-BE" w:eastAsia="fr-FR"/>
        </w:rPr>
        <w:t>Vu la délibération n°1835 du Conseil communal du 25 avril 2016, relative à l’adoption du règlement d’ordre intérieur sur l’utilisation des ressources informatiques en salle de lecture de la Bibliothèque Hubert Juin d’A</w:t>
      </w:r>
      <w:r w:rsidRPr="00A26476">
        <w:rPr>
          <w:rFonts w:ascii="Times New Roman" w:eastAsia="Times New Roman" w:hAnsi="Times New Roman" w:cs="Times New Roman"/>
          <w:caps/>
          <w:sz w:val="20"/>
          <w:szCs w:val="20"/>
          <w:lang w:val="fr-BE" w:eastAsia="fr-FR"/>
        </w:rPr>
        <w:t>thus</w:t>
      </w:r>
      <w:r w:rsidRPr="006A06C3">
        <w:rPr>
          <w:rFonts w:ascii="Times New Roman" w:eastAsia="Times New Roman" w:hAnsi="Times New Roman" w:cs="Times New Roman"/>
          <w:sz w:val="20"/>
          <w:szCs w:val="20"/>
          <w:lang w:val="fr-BE" w:eastAsia="fr-FR"/>
        </w:rPr>
        <w:t> ;</w:t>
      </w:r>
    </w:p>
    <w:p w:rsidR="006A06C3" w:rsidRPr="006A06C3" w:rsidRDefault="006A06C3" w:rsidP="003752E4">
      <w:pPr>
        <w:spacing w:after="0" w:line="240" w:lineRule="auto"/>
        <w:jc w:val="both"/>
        <w:rPr>
          <w:rFonts w:ascii="Times New Roman" w:eastAsia="Times New Roman" w:hAnsi="Times New Roman" w:cs="Times New Roman"/>
          <w:sz w:val="20"/>
          <w:szCs w:val="20"/>
          <w:lang w:val="fr-BE" w:eastAsia="fr-FR"/>
        </w:rPr>
      </w:pPr>
      <w:r w:rsidRPr="006A06C3">
        <w:rPr>
          <w:rFonts w:ascii="Times New Roman" w:eastAsia="Times New Roman" w:hAnsi="Times New Roman" w:cs="Times New Roman"/>
          <w:sz w:val="20"/>
          <w:szCs w:val="20"/>
          <w:lang w:val="fr-BE" w:eastAsia="fr-FR"/>
        </w:rPr>
        <w:t>Vu la délibération n°2573 du Conseil communal du 17 novembre 2017 relative à l’adoption du règlement d’ordre intérieur pour l’utilisation de l’EPN à la bibliothèque communale Hubert Juin à A</w:t>
      </w:r>
      <w:r w:rsidRPr="00A26476">
        <w:rPr>
          <w:rFonts w:ascii="Times New Roman" w:eastAsia="Times New Roman" w:hAnsi="Times New Roman" w:cs="Times New Roman"/>
          <w:caps/>
          <w:sz w:val="20"/>
          <w:szCs w:val="20"/>
          <w:lang w:val="fr-BE" w:eastAsia="fr-FR"/>
        </w:rPr>
        <w:t>thus</w:t>
      </w:r>
      <w:r w:rsidRPr="006A06C3">
        <w:rPr>
          <w:rFonts w:ascii="Times New Roman" w:eastAsia="Times New Roman" w:hAnsi="Times New Roman" w:cs="Times New Roman"/>
          <w:sz w:val="20"/>
          <w:szCs w:val="20"/>
          <w:lang w:val="fr-BE" w:eastAsia="fr-FR"/>
        </w:rPr>
        <w:t> ;</w:t>
      </w:r>
    </w:p>
    <w:p w:rsidR="006A06C3" w:rsidRPr="006A06C3" w:rsidRDefault="006A06C3" w:rsidP="003752E4">
      <w:pPr>
        <w:spacing w:after="0" w:line="240" w:lineRule="auto"/>
        <w:jc w:val="both"/>
        <w:rPr>
          <w:rFonts w:ascii="Times New Roman" w:eastAsia="Times New Roman" w:hAnsi="Times New Roman" w:cs="Times New Roman"/>
          <w:sz w:val="20"/>
          <w:szCs w:val="20"/>
          <w:lang w:val="fr-BE" w:eastAsia="fr-FR"/>
        </w:rPr>
      </w:pPr>
      <w:r w:rsidRPr="006A06C3">
        <w:rPr>
          <w:rFonts w:ascii="Times New Roman" w:eastAsia="Times New Roman" w:hAnsi="Times New Roman" w:cs="Times New Roman"/>
          <w:sz w:val="20"/>
          <w:szCs w:val="20"/>
          <w:lang w:val="fr-BE" w:eastAsia="fr-FR"/>
        </w:rPr>
        <w:t>Considérant qu’il y a lieu d’actualiser les infos reprises dans ce dernier règlement d’ordre intérieur ;</w:t>
      </w:r>
    </w:p>
    <w:p w:rsidR="005523B1" w:rsidRPr="00E841DC" w:rsidRDefault="006A06C3" w:rsidP="003752E4">
      <w:pPr>
        <w:spacing w:after="0" w:line="240" w:lineRule="auto"/>
        <w:jc w:val="both"/>
        <w:rPr>
          <w:rFonts w:ascii="Times New Roman" w:eastAsia="Times New Roman" w:hAnsi="Times New Roman" w:cs="Times New Roman"/>
          <w:sz w:val="20"/>
          <w:szCs w:val="20"/>
          <w:lang w:eastAsia="fr-FR"/>
        </w:rPr>
      </w:pPr>
      <w:r w:rsidRPr="00E841DC">
        <w:rPr>
          <w:rFonts w:ascii="Times New Roman" w:eastAsia="Times New Roman" w:hAnsi="Times New Roman" w:cs="Times New Roman"/>
          <w:sz w:val="20"/>
          <w:szCs w:val="20"/>
          <w:lang w:eastAsia="fr-FR"/>
        </w:rPr>
        <w:t>Sur proposition du Collège communal et après en avoir délibéré en séance publique,</w:t>
      </w:r>
    </w:p>
    <w:p w:rsidR="006A06C3" w:rsidRPr="00E841DC" w:rsidRDefault="00C92926" w:rsidP="003752E4">
      <w:pPr>
        <w:spacing w:after="0" w:line="240" w:lineRule="auto"/>
        <w:jc w:val="both"/>
        <w:rPr>
          <w:rFonts w:ascii="Times New Roman" w:eastAsia="Times New Roman" w:hAnsi="Times New Roman" w:cs="Times New Roman"/>
          <w:sz w:val="20"/>
          <w:szCs w:val="20"/>
          <w:lang w:eastAsia="fr-FR"/>
        </w:rPr>
      </w:pPr>
      <w:sdt>
        <w:sdtPr>
          <w:rPr>
            <w:rFonts w:ascii="Times New Roman" w:eastAsia="Times New Roman" w:hAnsi="Times New Roman" w:cs="Times New Roman"/>
            <w:sz w:val="20"/>
            <w:szCs w:val="20"/>
            <w:lang w:eastAsia="fr-FR"/>
          </w:rPr>
          <w:id w:val="-669102644"/>
          <w:placeholder>
            <w:docPart w:val="2CEEBAAD8A7341678165989DE1ACF5A6"/>
          </w:placeholder>
          <w:comboBox>
            <w:listItem w:displayText="à l'unanimité;" w:value="à l'unanimité;"/>
            <w:listItem w:displayText="par XX voix pour, XX voix contre et XX abstentions;" w:value="par XX voix pour, XX voix contre et XX abstentions;"/>
          </w:comboBox>
        </w:sdtPr>
        <w:sdtEndPr/>
        <w:sdtContent>
          <w:r w:rsidR="005523B1" w:rsidRPr="00E841DC">
            <w:rPr>
              <w:rFonts w:ascii="Times New Roman" w:eastAsia="Times New Roman" w:hAnsi="Times New Roman" w:cs="Times New Roman"/>
              <w:sz w:val="20"/>
              <w:szCs w:val="20"/>
              <w:lang w:eastAsia="fr-FR"/>
            </w:rPr>
            <w:t>A l'unanimité;</w:t>
          </w:r>
        </w:sdtContent>
      </w:sdt>
    </w:p>
    <w:p w:rsidR="006A06C3" w:rsidRPr="006A06C3" w:rsidRDefault="006A06C3" w:rsidP="003752E4">
      <w:pPr>
        <w:spacing w:after="0" w:line="240" w:lineRule="auto"/>
        <w:jc w:val="both"/>
        <w:rPr>
          <w:rFonts w:ascii="Times New Roman" w:eastAsia="Times New Roman" w:hAnsi="Times New Roman" w:cs="Times New Roman"/>
          <w:sz w:val="20"/>
          <w:szCs w:val="20"/>
          <w:lang w:val="fr-BE" w:eastAsia="fr-FR"/>
        </w:rPr>
      </w:pPr>
      <w:r w:rsidRPr="00E841DC">
        <w:rPr>
          <w:rFonts w:ascii="Times New Roman" w:eastAsia="Times New Roman" w:hAnsi="Times New Roman" w:cs="Times New Roman"/>
          <w:b/>
          <w:bCs/>
          <w:sz w:val="20"/>
          <w:szCs w:val="20"/>
          <w:lang w:val="fr-BE" w:eastAsia="fr-FR"/>
        </w:rPr>
        <w:t>DECIDE</w:t>
      </w:r>
      <w:r w:rsidRPr="006A06C3">
        <w:rPr>
          <w:rFonts w:ascii="Times New Roman" w:eastAsia="Times New Roman" w:hAnsi="Times New Roman" w:cs="Times New Roman"/>
          <w:bCs/>
          <w:sz w:val="20"/>
          <w:szCs w:val="20"/>
          <w:lang w:val="fr-BE" w:eastAsia="fr-FR"/>
        </w:rPr>
        <w:t xml:space="preserve"> d’adopter le règlement d’ordre intérieur de l’Espace Public Numérique et du </w:t>
      </w:r>
      <w:proofErr w:type="spellStart"/>
      <w:r w:rsidRPr="006A06C3">
        <w:rPr>
          <w:rFonts w:ascii="Times New Roman" w:eastAsia="Times New Roman" w:hAnsi="Times New Roman" w:cs="Times New Roman"/>
          <w:bCs/>
          <w:sz w:val="20"/>
          <w:szCs w:val="20"/>
          <w:lang w:val="fr-BE" w:eastAsia="fr-FR"/>
        </w:rPr>
        <w:t>Fablab</w:t>
      </w:r>
      <w:proofErr w:type="spellEnd"/>
      <w:r w:rsidRPr="006A06C3">
        <w:rPr>
          <w:rFonts w:ascii="Times New Roman" w:eastAsia="Times New Roman" w:hAnsi="Times New Roman" w:cs="Times New Roman"/>
          <w:bCs/>
          <w:sz w:val="20"/>
          <w:szCs w:val="20"/>
          <w:lang w:val="fr-BE" w:eastAsia="fr-FR"/>
        </w:rPr>
        <w:t xml:space="preserve"> de la Ville d’</w:t>
      </w:r>
      <w:r w:rsidR="004B5F20">
        <w:rPr>
          <w:rFonts w:ascii="Times New Roman" w:eastAsia="Times New Roman" w:hAnsi="Times New Roman" w:cs="Times New Roman"/>
          <w:bCs/>
          <w:sz w:val="20"/>
          <w:szCs w:val="20"/>
          <w:lang w:val="fr-BE" w:eastAsia="fr-FR"/>
        </w:rPr>
        <w:t>AUBANGE</w:t>
      </w:r>
      <w:r w:rsidR="00A26476">
        <w:rPr>
          <w:rFonts w:ascii="Times New Roman" w:eastAsia="Times New Roman" w:hAnsi="Times New Roman" w:cs="Times New Roman"/>
          <w:bCs/>
          <w:sz w:val="20"/>
          <w:szCs w:val="20"/>
          <w:lang w:val="fr-BE" w:eastAsia="fr-FR"/>
        </w:rPr>
        <w:t>.</w:t>
      </w:r>
    </w:p>
    <w:p w:rsidR="006A06C3" w:rsidRDefault="006A06C3" w:rsidP="003752E4">
      <w:pPr>
        <w:spacing w:after="0" w:line="240" w:lineRule="auto"/>
        <w:jc w:val="both"/>
        <w:rPr>
          <w:rFonts w:ascii="Times New Roman" w:eastAsia="Times New Roman" w:hAnsi="Times New Roman" w:cs="Times New Roman"/>
          <w:sz w:val="20"/>
          <w:szCs w:val="20"/>
          <w:lang w:eastAsia="fr-FR"/>
        </w:rPr>
      </w:pPr>
    </w:p>
    <w:p w:rsidR="006A06C3" w:rsidRPr="008C2FB7" w:rsidRDefault="006A06C3" w:rsidP="003752E4">
      <w:pPr>
        <w:spacing w:after="0"/>
        <w:jc w:val="both"/>
        <w:rPr>
          <w:rFonts w:ascii="Times New Roman" w:hAnsi="Times New Roman" w:cs="Times New Roman"/>
          <w:b/>
          <w:sz w:val="20"/>
          <w:szCs w:val="20"/>
          <w:u w:val="single"/>
        </w:rPr>
      </w:pPr>
      <w:r w:rsidRPr="00D45288">
        <w:rPr>
          <w:rFonts w:ascii="Times New Roman" w:hAnsi="Times New Roman" w:cs="Times New Roman"/>
          <w:b/>
          <w:sz w:val="20"/>
          <w:szCs w:val="20"/>
          <w:u w:val="single"/>
          <w:lang w:val="fr-BE"/>
        </w:rPr>
        <w:t>Point n°6 – Délibération n°</w:t>
      </w:r>
      <w:r w:rsidR="007A69D1">
        <w:rPr>
          <w:rFonts w:ascii="Times New Roman" w:hAnsi="Times New Roman" w:cs="Times New Roman"/>
          <w:b/>
          <w:sz w:val="20"/>
          <w:szCs w:val="20"/>
          <w:u w:val="single"/>
          <w:lang w:val="fr-BE"/>
        </w:rPr>
        <w:t>1272</w:t>
      </w:r>
      <w:r w:rsidRPr="00D45288">
        <w:rPr>
          <w:rFonts w:ascii="Times New Roman" w:hAnsi="Times New Roman" w:cs="Times New Roman"/>
          <w:b/>
          <w:sz w:val="20"/>
          <w:szCs w:val="20"/>
          <w:u w:val="single"/>
          <w:lang w:val="fr-BE"/>
        </w:rPr>
        <w:t xml:space="preserve"> </w:t>
      </w:r>
      <w:r w:rsidRPr="00ED04EF">
        <w:rPr>
          <w:rFonts w:ascii="Times New Roman" w:hAnsi="Times New Roman" w:cs="Times New Roman"/>
          <w:b/>
          <w:sz w:val="20"/>
          <w:szCs w:val="20"/>
          <w:u w:val="single"/>
          <w:lang w:val="fr-BE"/>
        </w:rPr>
        <w:t>:</w:t>
      </w:r>
      <w:r w:rsidRPr="00ED04EF">
        <w:rPr>
          <w:b/>
          <w:u w:val="single"/>
          <w:lang w:val="fr-BE"/>
        </w:rPr>
        <w:t xml:space="preserve"> </w:t>
      </w:r>
      <w:r w:rsidRPr="008C2FB7">
        <w:rPr>
          <w:rFonts w:ascii="Times New Roman" w:hAnsi="Times New Roman" w:cs="Times New Roman"/>
          <w:b/>
          <w:sz w:val="20"/>
          <w:szCs w:val="20"/>
          <w:u w:val="single"/>
          <w:lang w:val="fr-BE"/>
        </w:rPr>
        <w:t xml:space="preserve">Approbation du règlement d’ordre intérieur pour l’utilisation de l’Espace Public Numérique et du </w:t>
      </w:r>
      <w:proofErr w:type="spellStart"/>
      <w:r w:rsidRPr="008C2FB7">
        <w:rPr>
          <w:rFonts w:ascii="Times New Roman" w:hAnsi="Times New Roman" w:cs="Times New Roman"/>
          <w:b/>
          <w:sz w:val="20"/>
          <w:szCs w:val="20"/>
          <w:u w:val="single"/>
          <w:lang w:val="fr-BE"/>
        </w:rPr>
        <w:t>Fablab</w:t>
      </w:r>
      <w:proofErr w:type="spellEnd"/>
      <w:r w:rsidRPr="008C2FB7">
        <w:rPr>
          <w:rFonts w:ascii="Times New Roman" w:hAnsi="Times New Roman" w:cs="Times New Roman"/>
          <w:b/>
          <w:sz w:val="20"/>
          <w:szCs w:val="20"/>
          <w:u w:val="single"/>
          <w:lang w:val="fr-BE"/>
        </w:rPr>
        <w:t xml:space="preserve"> de la Ville d’</w:t>
      </w:r>
      <w:r w:rsidR="004B5F20">
        <w:rPr>
          <w:rFonts w:ascii="Times New Roman" w:hAnsi="Times New Roman" w:cs="Times New Roman"/>
          <w:b/>
          <w:sz w:val="20"/>
          <w:szCs w:val="20"/>
          <w:u w:val="single"/>
          <w:lang w:val="fr-BE"/>
        </w:rPr>
        <w:t>AUBANGE</w:t>
      </w:r>
      <w:r w:rsidRPr="008C2FB7">
        <w:rPr>
          <w:rFonts w:ascii="Times New Roman" w:hAnsi="Times New Roman" w:cs="Times New Roman"/>
          <w:b/>
          <w:sz w:val="20"/>
          <w:szCs w:val="20"/>
          <w:u w:val="single"/>
          <w:lang w:val="fr-BE"/>
        </w:rPr>
        <w:t xml:space="preserve">  ainsi que du règlement redevance sur les produits et services fournis par l’espace public numérique et le </w:t>
      </w:r>
      <w:proofErr w:type="spellStart"/>
      <w:r w:rsidRPr="008C2FB7">
        <w:rPr>
          <w:rFonts w:ascii="Times New Roman" w:hAnsi="Times New Roman" w:cs="Times New Roman"/>
          <w:b/>
          <w:sz w:val="20"/>
          <w:szCs w:val="20"/>
          <w:u w:val="single"/>
          <w:lang w:val="fr-BE"/>
        </w:rPr>
        <w:t>Fablab</w:t>
      </w:r>
      <w:proofErr w:type="spellEnd"/>
      <w:r w:rsidRPr="008C2FB7">
        <w:rPr>
          <w:rFonts w:ascii="Times New Roman" w:hAnsi="Times New Roman" w:cs="Times New Roman"/>
          <w:b/>
          <w:sz w:val="20"/>
          <w:szCs w:val="20"/>
          <w:u w:val="single"/>
          <w:lang w:val="fr-BE"/>
        </w:rPr>
        <w:t xml:space="preserve"> situés à la Bibliothèque Hubert Juin à ATHUS, entre autres :</w:t>
      </w:r>
    </w:p>
    <w:p w:rsidR="006A06C3" w:rsidRPr="008C2FB7" w:rsidRDefault="006A06C3" w:rsidP="003752E4">
      <w:pPr>
        <w:spacing w:after="0" w:line="240" w:lineRule="auto"/>
        <w:jc w:val="both"/>
        <w:rPr>
          <w:rFonts w:ascii="Times New Roman" w:hAnsi="Times New Roman" w:cs="Times New Roman"/>
          <w:b/>
          <w:i/>
          <w:sz w:val="20"/>
          <w:szCs w:val="20"/>
          <w:u w:val="single"/>
          <w:lang w:val="fr-BE"/>
        </w:rPr>
      </w:pPr>
      <w:r w:rsidRPr="008C2FB7">
        <w:rPr>
          <w:rFonts w:ascii="Times New Roman" w:hAnsi="Times New Roman" w:cs="Times New Roman"/>
          <w:b/>
          <w:i/>
          <w:sz w:val="20"/>
          <w:szCs w:val="20"/>
          <w:u w:val="single"/>
          <w:lang w:val="fr-BE"/>
        </w:rPr>
        <w:t>-</w:t>
      </w:r>
      <w:r>
        <w:rPr>
          <w:rFonts w:ascii="Times New Roman" w:hAnsi="Times New Roman" w:cs="Times New Roman"/>
          <w:b/>
          <w:i/>
          <w:sz w:val="20"/>
          <w:szCs w:val="20"/>
          <w:u w:val="single"/>
          <w:lang w:val="fr-BE"/>
        </w:rPr>
        <w:t xml:space="preserve"> </w:t>
      </w:r>
      <w:r w:rsidRPr="008C2FB7">
        <w:rPr>
          <w:rFonts w:ascii="Times New Roman" w:hAnsi="Times New Roman" w:cs="Times New Roman"/>
          <w:b/>
          <w:i/>
          <w:sz w:val="20"/>
          <w:szCs w:val="20"/>
          <w:u w:val="single"/>
          <w:lang w:val="fr-BE"/>
        </w:rPr>
        <w:t>l’accès aux machines et à leurs composants ; l’utilisation des nouvelles machines ; mise en place d’un système de prêt d’ordinateurs de seconde main via l’EPN ; Utilisation des ordinateurs et de leurs composants ; Participation à des ateliers organisés par l’EPN ; Prêt de matériel informatique ; Impression et photocopies ; Reliure de documents ; Plastification de documents,…</w:t>
      </w:r>
    </w:p>
    <w:p w:rsidR="00EE1152" w:rsidRPr="00EE1152" w:rsidRDefault="00EE1152" w:rsidP="003752E4">
      <w:pPr>
        <w:spacing w:after="0" w:line="240" w:lineRule="auto"/>
        <w:jc w:val="both"/>
        <w:rPr>
          <w:rFonts w:ascii="Times New Roman" w:eastAsia="Calibri" w:hAnsi="Times New Roman" w:cs="Times New Roman"/>
          <w:sz w:val="20"/>
          <w:szCs w:val="20"/>
          <w:lang w:val="fr-BE"/>
        </w:rPr>
      </w:pPr>
      <w:r w:rsidRPr="00EE1152">
        <w:rPr>
          <w:rFonts w:ascii="Times New Roman" w:eastAsia="Calibri" w:hAnsi="Times New Roman" w:cs="Times New Roman"/>
          <w:sz w:val="20"/>
          <w:szCs w:val="20"/>
          <w:lang w:val="fr-BE"/>
        </w:rPr>
        <w:t xml:space="preserve">Le Conseil, </w:t>
      </w:r>
    </w:p>
    <w:p w:rsidR="00EE1152" w:rsidRPr="00EE1152" w:rsidRDefault="00EE1152" w:rsidP="003752E4">
      <w:pPr>
        <w:spacing w:after="0" w:line="240" w:lineRule="auto"/>
        <w:jc w:val="both"/>
        <w:rPr>
          <w:rFonts w:ascii="Times New Roman" w:eastAsia="Calibri" w:hAnsi="Times New Roman" w:cs="Times New Roman"/>
          <w:sz w:val="20"/>
          <w:szCs w:val="20"/>
          <w:lang w:val="fr-BE"/>
        </w:rPr>
      </w:pPr>
      <w:r w:rsidRPr="00EE1152">
        <w:rPr>
          <w:rFonts w:ascii="Times New Roman" w:eastAsia="Calibri" w:hAnsi="Times New Roman" w:cs="Times New Roman"/>
          <w:sz w:val="20"/>
          <w:szCs w:val="20"/>
          <w:lang w:val="fr-BE"/>
        </w:rPr>
        <w:t>Vu la Constitution, les articles 41, 162 et 173 ;</w:t>
      </w:r>
    </w:p>
    <w:p w:rsidR="00EE1152" w:rsidRPr="00EE1152" w:rsidRDefault="00EE1152" w:rsidP="003752E4">
      <w:pPr>
        <w:spacing w:after="0" w:line="240" w:lineRule="auto"/>
        <w:jc w:val="both"/>
        <w:rPr>
          <w:rFonts w:ascii="Times New Roman" w:eastAsia="Calibri" w:hAnsi="Times New Roman" w:cs="Times New Roman"/>
          <w:sz w:val="20"/>
          <w:szCs w:val="20"/>
          <w:lang w:val="fr-BE"/>
        </w:rPr>
      </w:pPr>
      <w:r w:rsidRPr="00EE1152">
        <w:rPr>
          <w:rFonts w:ascii="Times New Roman" w:eastAsia="Calibri" w:hAnsi="Times New Roman" w:cs="Times New Roman"/>
          <w:sz w:val="20"/>
          <w:szCs w:val="20"/>
          <w:lang w:val="fr-BE"/>
        </w:rPr>
        <w:t>Vu le Code de la démocratie locale et de la décentralisation, notamment l’article L1122-30 ;</w:t>
      </w:r>
    </w:p>
    <w:p w:rsidR="00EE1152" w:rsidRPr="00EE1152" w:rsidRDefault="00EE1152" w:rsidP="003752E4">
      <w:pPr>
        <w:spacing w:after="0" w:line="240" w:lineRule="auto"/>
        <w:jc w:val="both"/>
        <w:rPr>
          <w:rFonts w:ascii="Times New Roman" w:eastAsia="Calibri" w:hAnsi="Times New Roman" w:cs="Times New Roman"/>
          <w:sz w:val="20"/>
          <w:szCs w:val="20"/>
          <w:lang w:val="fr-BE"/>
        </w:rPr>
      </w:pPr>
      <w:r w:rsidRPr="00EE1152">
        <w:rPr>
          <w:rFonts w:ascii="Times New Roman" w:eastAsia="Calibri" w:hAnsi="Times New Roman" w:cs="Times New Roman"/>
          <w:sz w:val="20"/>
          <w:szCs w:val="20"/>
          <w:lang w:val="fr-BE"/>
        </w:rPr>
        <w:t xml:space="preserve">Vu le décret du 14 décembre 2000 (M.B 18.1.2001) et la loi du 24 juin 2000 (M.B. 23.9.2004, éd. 2) portant assentiment de la Charte européenne de l’autonomie locale, notamment l’article 9.1. </w:t>
      </w:r>
      <w:proofErr w:type="gramStart"/>
      <w:r w:rsidRPr="00EE1152">
        <w:rPr>
          <w:rFonts w:ascii="Times New Roman" w:eastAsia="Calibri" w:hAnsi="Times New Roman" w:cs="Times New Roman"/>
          <w:sz w:val="20"/>
          <w:szCs w:val="20"/>
          <w:lang w:val="fr-BE"/>
        </w:rPr>
        <w:t>de</w:t>
      </w:r>
      <w:proofErr w:type="gramEnd"/>
      <w:r w:rsidRPr="00EE1152">
        <w:rPr>
          <w:rFonts w:ascii="Times New Roman" w:eastAsia="Calibri" w:hAnsi="Times New Roman" w:cs="Times New Roman"/>
          <w:sz w:val="20"/>
          <w:szCs w:val="20"/>
          <w:lang w:val="fr-BE"/>
        </w:rPr>
        <w:t xml:space="preserve"> la charte ;</w:t>
      </w:r>
    </w:p>
    <w:p w:rsidR="00EE1152" w:rsidRPr="00EE1152" w:rsidRDefault="00EE1152" w:rsidP="003752E4">
      <w:pPr>
        <w:spacing w:after="0" w:line="240" w:lineRule="auto"/>
        <w:jc w:val="both"/>
        <w:rPr>
          <w:rFonts w:ascii="Times New Roman" w:eastAsia="Calibri" w:hAnsi="Times New Roman" w:cs="Times New Roman"/>
          <w:sz w:val="20"/>
          <w:szCs w:val="20"/>
          <w:lang w:val="fr-BE"/>
        </w:rPr>
      </w:pPr>
      <w:r w:rsidRPr="00EE1152">
        <w:rPr>
          <w:rFonts w:ascii="Times New Roman" w:eastAsia="Calibri" w:hAnsi="Times New Roman" w:cs="Times New Roman"/>
          <w:sz w:val="20"/>
          <w:szCs w:val="20"/>
          <w:lang w:val="fr-BE"/>
        </w:rPr>
        <w:t>Vu la loi du 20 décembre 2002 relative au recouvrement amiable des dettes du consommateur ;</w:t>
      </w:r>
    </w:p>
    <w:p w:rsidR="00EE1152" w:rsidRPr="00EE1152" w:rsidRDefault="00EE1152" w:rsidP="003752E4">
      <w:pPr>
        <w:spacing w:after="0" w:line="240" w:lineRule="auto"/>
        <w:jc w:val="both"/>
        <w:rPr>
          <w:rFonts w:ascii="Times New Roman" w:eastAsia="Calibri" w:hAnsi="Times New Roman" w:cs="Times New Roman"/>
          <w:color w:val="000000"/>
          <w:sz w:val="20"/>
          <w:szCs w:val="20"/>
          <w:lang w:val="fr-BE"/>
        </w:rPr>
      </w:pPr>
      <w:r w:rsidRPr="00EE1152">
        <w:rPr>
          <w:rFonts w:ascii="Times New Roman" w:eastAsia="Calibri" w:hAnsi="Times New Roman" w:cs="Times New Roman"/>
          <w:color w:val="000000"/>
          <w:sz w:val="20"/>
          <w:szCs w:val="20"/>
          <w:lang w:val="fr-BE"/>
        </w:rPr>
        <w:t>Vu les recommandations de la circulaire du 14 juillet 2020 relative à l’élaboration des budgets des communes de la Région wallonne;</w:t>
      </w:r>
    </w:p>
    <w:p w:rsidR="00EE1152" w:rsidRPr="00EE1152" w:rsidRDefault="00EE1152" w:rsidP="003752E4">
      <w:pPr>
        <w:shd w:val="clear" w:color="auto" w:fill="FFFFFF"/>
        <w:spacing w:after="0" w:line="240" w:lineRule="auto"/>
        <w:jc w:val="both"/>
        <w:rPr>
          <w:rFonts w:ascii="Times New Roman" w:eastAsia="Times New Roman" w:hAnsi="Times New Roman" w:cs="Times New Roman"/>
          <w:color w:val="000000"/>
          <w:sz w:val="20"/>
          <w:szCs w:val="20"/>
          <w:lang w:val="fr-BE" w:eastAsia="fr-BE"/>
        </w:rPr>
      </w:pPr>
      <w:r w:rsidRPr="00EE1152">
        <w:rPr>
          <w:rFonts w:ascii="Times New Roman" w:eastAsia="Times New Roman" w:hAnsi="Times New Roman" w:cs="Times New Roman"/>
          <w:color w:val="000000"/>
          <w:sz w:val="20"/>
          <w:szCs w:val="20"/>
          <w:lang w:val="fr-BE" w:eastAsia="fr-BE"/>
        </w:rPr>
        <w:t xml:space="preserve">Vu la communication du dossier au directeur financier en date du </w:t>
      </w:r>
      <w:sdt>
        <w:sdtPr>
          <w:rPr>
            <w:rFonts w:ascii="Times New Roman" w:eastAsia="Calibri" w:hAnsi="Times New Roman" w:cs="Times New Roman"/>
            <w:color w:val="000000"/>
            <w:sz w:val="20"/>
            <w:szCs w:val="20"/>
            <w:lang w:val="fr-BE"/>
          </w:rPr>
          <w:id w:val="1480421718"/>
          <w:placeholder>
            <w:docPart w:val="9C6B9B29188C4C60A88C54BAFC669399"/>
          </w:placeholder>
          <w:date w:fullDate="2021-07-13T00:00:00Z">
            <w:dateFormat w:val="d MMMM yyyy"/>
            <w:lid w:val="fr-BE"/>
            <w:storeMappedDataAs w:val="dateTime"/>
            <w:calendar w:val="gregorian"/>
          </w:date>
        </w:sdtPr>
        <w:sdtEndPr/>
        <w:sdtContent>
          <w:r w:rsidRPr="00EE1152">
            <w:rPr>
              <w:rFonts w:ascii="Times New Roman" w:eastAsia="Calibri" w:hAnsi="Times New Roman" w:cs="Times New Roman"/>
              <w:color w:val="000000"/>
              <w:sz w:val="20"/>
              <w:szCs w:val="20"/>
              <w:lang w:val="fr-BE"/>
            </w:rPr>
            <w:t>13 juillet 2021</w:t>
          </w:r>
        </w:sdtContent>
      </w:sdt>
      <w:r w:rsidRPr="00EE1152">
        <w:rPr>
          <w:rFonts w:ascii="Times New Roman" w:eastAsia="Times New Roman" w:hAnsi="Times New Roman" w:cs="Times New Roman"/>
          <w:color w:val="000000"/>
          <w:sz w:val="20"/>
          <w:szCs w:val="20"/>
          <w:lang w:val="fr-BE" w:eastAsia="fr-BE"/>
        </w:rPr>
        <w:t> ;</w:t>
      </w:r>
    </w:p>
    <w:p w:rsidR="00EE1152" w:rsidRPr="00EE1152" w:rsidRDefault="00EE1152" w:rsidP="003752E4">
      <w:pPr>
        <w:shd w:val="clear" w:color="auto" w:fill="FFFFFF"/>
        <w:spacing w:after="0" w:line="240" w:lineRule="auto"/>
        <w:jc w:val="both"/>
        <w:rPr>
          <w:rFonts w:ascii="Times New Roman" w:eastAsia="Times New Roman" w:hAnsi="Times New Roman" w:cs="Times New Roman"/>
          <w:color w:val="000000"/>
          <w:sz w:val="20"/>
          <w:szCs w:val="20"/>
          <w:lang w:val="fr-BE" w:eastAsia="fr-BE"/>
        </w:rPr>
      </w:pPr>
      <w:r w:rsidRPr="00EE1152">
        <w:rPr>
          <w:rFonts w:ascii="Times New Roman" w:eastAsia="Times New Roman" w:hAnsi="Times New Roman" w:cs="Times New Roman"/>
          <w:color w:val="000000"/>
          <w:sz w:val="20"/>
          <w:szCs w:val="20"/>
          <w:lang w:val="fr-BE" w:eastAsia="fr-BE"/>
        </w:rPr>
        <w:t xml:space="preserve">Vu l’avis favorable n°2021-055 rendu par le directeur financier en date du </w:t>
      </w:r>
      <w:sdt>
        <w:sdtPr>
          <w:rPr>
            <w:rFonts w:ascii="Times New Roman" w:eastAsia="Calibri" w:hAnsi="Times New Roman" w:cs="Times New Roman"/>
            <w:color w:val="000000"/>
            <w:sz w:val="20"/>
            <w:szCs w:val="20"/>
            <w:lang w:val="fr-BE"/>
          </w:rPr>
          <w:id w:val="-1394651841"/>
          <w:placeholder>
            <w:docPart w:val="A88ED9DB4C6D4E4A92D3179D5513FAA3"/>
          </w:placeholder>
          <w:date w:fullDate="2021-07-13T00:00:00Z">
            <w:dateFormat w:val="d MMMM yyyy"/>
            <w:lid w:val="fr-BE"/>
            <w:storeMappedDataAs w:val="dateTime"/>
            <w:calendar w:val="gregorian"/>
          </w:date>
        </w:sdtPr>
        <w:sdtEndPr/>
        <w:sdtContent>
          <w:r w:rsidRPr="00EE1152">
            <w:rPr>
              <w:rFonts w:ascii="Times New Roman" w:eastAsia="Calibri" w:hAnsi="Times New Roman" w:cs="Times New Roman"/>
              <w:color w:val="000000"/>
              <w:sz w:val="20"/>
              <w:szCs w:val="20"/>
              <w:lang w:val="fr-BE"/>
            </w:rPr>
            <w:t>13 juillet 2021</w:t>
          </w:r>
        </w:sdtContent>
      </w:sdt>
      <w:r w:rsidRPr="00EE1152">
        <w:rPr>
          <w:rFonts w:ascii="Times New Roman" w:eastAsia="Times New Roman" w:hAnsi="Times New Roman" w:cs="Times New Roman"/>
          <w:color w:val="000000"/>
          <w:sz w:val="20"/>
          <w:szCs w:val="20"/>
          <w:lang w:val="fr-BE" w:eastAsia="fr-BE"/>
        </w:rPr>
        <w:t> ;</w:t>
      </w:r>
    </w:p>
    <w:p w:rsidR="00EE1152" w:rsidRPr="00EE1152" w:rsidRDefault="00EE1152" w:rsidP="003752E4">
      <w:pPr>
        <w:spacing w:after="0" w:line="240" w:lineRule="auto"/>
        <w:jc w:val="both"/>
        <w:rPr>
          <w:rFonts w:ascii="Times New Roman" w:eastAsia="Calibri" w:hAnsi="Times New Roman" w:cs="Times New Roman"/>
          <w:sz w:val="20"/>
          <w:szCs w:val="20"/>
          <w:lang w:val="fr-BE"/>
        </w:rPr>
      </w:pPr>
      <w:r w:rsidRPr="00EE1152">
        <w:rPr>
          <w:rFonts w:ascii="Times New Roman" w:eastAsia="Calibri" w:hAnsi="Times New Roman" w:cs="Times New Roman"/>
          <w:sz w:val="20"/>
          <w:szCs w:val="20"/>
          <w:lang w:val="fr-BE"/>
        </w:rPr>
        <w:t>Considérant la nécessité pour la commune de se doter des moyens financiers nécessaires à l’exercice de sa mission de service public ;</w:t>
      </w:r>
    </w:p>
    <w:p w:rsidR="00EE1152" w:rsidRPr="00EE1152" w:rsidRDefault="00EE1152" w:rsidP="003752E4">
      <w:pPr>
        <w:spacing w:after="0" w:line="240" w:lineRule="auto"/>
        <w:jc w:val="both"/>
        <w:rPr>
          <w:rFonts w:ascii="Times New Roman" w:eastAsia="Calibri" w:hAnsi="Times New Roman" w:cs="Times New Roman"/>
          <w:sz w:val="20"/>
          <w:szCs w:val="20"/>
          <w:lang w:val="fr-BE"/>
        </w:rPr>
      </w:pPr>
      <w:r w:rsidRPr="00EE1152">
        <w:rPr>
          <w:rFonts w:ascii="Times New Roman" w:eastAsia="Calibri" w:hAnsi="Times New Roman" w:cs="Times New Roman"/>
          <w:sz w:val="20"/>
          <w:szCs w:val="20"/>
          <w:lang w:val="fr-BE"/>
        </w:rPr>
        <w:t>Considérant que les personnes physiques et morales, qu’elles soient ou non implantées sur le territoire communal, ne contribuent pas de la même façon aux finances communales ; que la nature même d’une redevance impose une proportionnalité entre le service rendu et son coût ; qu’il peut dès lors être admis que les personnes physiques sont en droit de bénéficier de tarifs plus avantageux que les personnes morales, et que l’implantation sur le territoire communal doit permettre de bénéficier de tarifs plus avantageux que l’implantation en dehors de ce territoire ;</w:t>
      </w:r>
    </w:p>
    <w:p w:rsidR="00EE1152" w:rsidRPr="00EE1152" w:rsidRDefault="00EE1152" w:rsidP="003752E4">
      <w:pPr>
        <w:spacing w:after="0" w:line="240" w:lineRule="auto"/>
        <w:jc w:val="both"/>
        <w:rPr>
          <w:rFonts w:ascii="Times New Roman" w:eastAsia="Calibri" w:hAnsi="Times New Roman" w:cs="Times New Roman"/>
          <w:sz w:val="20"/>
          <w:szCs w:val="20"/>
          <w:lang w:val="fr-BE"/>
        </w:rPr>
      </w:pPr>
      <w:r w:rsidRPr="00EE1152">
        <w:rPr>
          <w:rFonts w:ascii="Times New Roman" w:eastAsia="Calibri" w:hAnsi="Times New Roman" w:cs="Times New Roman"/>
          <w:sz w:val="20"/>
          <w:szCs w:val="20"/>
          <w:lang w:val="fr-BE"/>
        </w:rPr>
        <w:t>Considérant la volonté de soutien de la Ville d’</w:t>
      </w:r>
      <w:r w:rsidR="004B5F20">
        <w:rPr>
          <w:rFonts w:ascii="Times New Roman" w:eastAsia="Calibri" w:hAnsi="Times New Roman" w:cs="Times New Roman"/>
          <w:sz w:val="20"/>
          <w:szCs w:val="20"/>
          <w:lang w:val="fr-BE"/>
        </w:rPr>
        <w:t>AUBANGE</w:t>
      </w:r>
      <w:r w:rsidRPr="00EE1152">
        <w:rPr>
          <w:rFonts w:ascii="Times New Roman" w:eastAsia="Calibri" w:hAnsi="Times New Roman" w:cs="Times New Roman"/>
          <w:sz w:val="20"/>
          <w:szCs w:val="20"/>
          <w:lang w:val="fr-BE"/>
        </w:rPr>
        <w:t xml:space="preserve"> aux initiatives pédagogiques sans but lucratif, celle-ci pouvant se concrétiser par une exonération dans le droit d’accès au </w:t>
      </w:r>
      <w:proofErr w:type="spellStart"/>
      <w:r w:rsidRPr="00EE1152">
        <w:rPr>
          <w:rFonts w:ascii="Times New Roman" w:eastAsia="Calibri" w:hAnsi="Times New Roman" w:cs="Times New Roman"/>
          <w:sz w:val="20"/>
          <w:szCs w:val="20"/>
          <w:lang w:val="fr-BE"/>
        </w:rPr>
        <w:t>Fablab</w:t>
      </w:r>
      <w:proofErr w:type="spellEnd"/>
      <w:r w:rsidRPr="00EE1152">
        <w:rPr>
          <w:rFonts w:ascii="Times New Roman" w:eastAsia="Calibri" w:hAnsi="Times New Roman" w:cs="Times New Roman"/>
          <w:sz w:val="20"/>
          <w:szCs w:val="20"/>
          <w:lang w:val="fr-BE"/>
        </w:rPr>
        <w:t xml:space="preserve"> pour les écoles et des tarifs avantageux pour les jeunes utilisateurs ;</w:t>
      </w:r>
    </w:p>
    <w:p w:rsidR="00530A85" w:rsidRDefault="00EE1152" w:rsidP="003752E4">
      <w:pPr>
        <w:spacing w:after="0" w:line="240" w:lineRule="auto"/>
        <w:jc w:val="both"/>
        <w:rPr>
          <w:rFonts w:ascii="Times New Roman" w:eastAsia="Calibri" w:hAnsi="Times New Roman" w:cs="Times New Roman"/>
          <w:sz w:val="20"/>
          <w:szCs w:val="20"/>
          <w:lang w:val="fr-BE"/>
        </w:rPr>
      </w:pPr>
      <w:r w:rsidRPr="00EE1152">
        <w:rPr>
          <w:rFonts w:ascii="Times New Roman" w:eastAsia="Calibri" w:hAnsi="Times New Roman" w:cs="Times New Roman"/>
          <w:sz w:val="20"/>
          <w:szCs w:val="20"/>
          <w:lang w:val="fr-BE"/>
        </w:rPr>
        <w:t xml:space="preserve">Sur proposition du Collège communal et après en avoir délibéré en séance publique, </w:t>
      </w:r>
    </w:p>
    <w:p w:rsidR="00EE1152" w:rsidRPr="00EE1152" w:rsidRDefault="00C92926" w:rsidP="003752E4">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589616735"/>
          <w:placeholder>
            <w:docPart w:val="904D322F17BC4C579249A2D14150EA33"/>
          </w:placeholder>
          <w:comboBox>
            <w:listItem w:displayText="à l'unanimité;" w:value="à l'unanimité;"/>
            <w:listItem w:displayText="par XX voix pour, XX voix contre et XX abstentions;" w:value="par XX voix pour, XX voix contre et XX abstentions;"/>
          </w:comboBox>
        </w:sdtPr>
        <w:sdtEndPr/>
        <w:sdtContent>
          <w:r w:rsidR="00530A85">
            <w:rPr>
              <w:rFonts w:ascii="Times New Roman" w:eastAsia="Calibri" w:hAnsi="Times New Roman" w:cs="Times New Roman"/>
              <w:sz w:val="20"/>
              <w:szCs w:val="20"/>
              <w:lang w:val="fr-BE"/>
            </w:rPr>
            <w:t>A l'unanimité;</w:t>
          </w:r>
        </w:sdtContent>
      </w:sdt>
    </w:p>
    <w:sdt>
      <w:sdtPr>
        <w:rPr>
          <w:rFonts w:ascii="Times New Roman" w:eastAsia="Calibri" w:hAnsi="Times New Roman" w:cs="Times New Roman"/>
          <w:b/>
          <w:caps/>
          <w:sz w:val="20"/>
          <w:szCs w:val="20"/>
          <w:lang w:val="fr-BE"/>
        </w:rPr>
        <w:id w:val="-1705241415"/>
        <w:placeholder>
          <w:docPart w:val="904D322F17BC4C579249A2D14150EA33"/>
        </w:placeholder>
        <w:comboBox>
          <w:listItem w:displayText="Arrête" w:value="Arrête"/>
          <w:listItem w:displayText="Décide" w:value="Décide"/>
          <w:listItem w:displayText="Ordonne" w:value="Ordonne"/>
        </w:comboBox>
      </w:sdtPr>
      <w:sdtEndPr/>
      <w:sdtContent>
        <w:p w:rsidR="00EE1152" w:rsidRPr="00EE1152" w:rsidRDefault="00EE1152" w:rsidP="003752E4">
          <w:pPr>
            <w:spacing w:after="0" w:line="240" w:lineRule="auto"/>
            <w:jc w:val="both"/>
            <w:rPr>
              <w:rFonts w:ascii="Times New Roman" w:eastAsia="Calibri" w:hAnsi="Times New Roman" w:cs="Times New Roman"/>
              <w:b/>
              <w:caps/>
              <w:sz w:val="20"/>
              <w:szCs w:val="20"/>
              <w:lang w:val="fr-BE"/>
            </w:rPr>
          </w:pPr>
          <w:r w:rsidRPr="00EE1152">
            <w:rPr>
              <w:rFonts w:ascii="Times New Roman" w:eastAsia="Calibri" w:hAnsi="Times New Roman" w:cs="Times New Roman"/>
              <w:b/>
              <w:caps/>
              <w:sz w:val="20"/>
              <w:szCs w:val="20"/>
              <w:lang w:val="fr-BE"/>
            </w:rPr>
            <w:t>Arrête</w:t>
          </w:r>
          <w:r w:rsidR="00E357E8">
            <w:rPr>
              <w:rFonts w:ascii="Times New Roman" w:eastAsia="Calibri" w:hAnsi="Times New Roman" w:cs="Times New Roman"/>
              <w:b/>
              <w:caps/>
              <w:sz w:val="20"/>
              <w:szCs w:val="20"/>
              <w:lang w:val="fr-BE"/>
            </w:rPr>
            <w:t> :</w:t>
          </w:r>
        </w:p>
      </w:sdtContent>
    </w:sdt>
    <w:p w:rsidR="00EE1152" w:rsidRPr="00E841DC" w:rsidRDefault="00EE1152" w:rsidP="003752E4">
      <w:pPr>
        <w:spacing w:after="0" w:line="240" w:lineRule="auto"/>
        <w:jc w:val="both"/>
        <w:rPr>
          <w:rFonts w:ascii="Times New Roman" w:eastAsia="Calibri" w:hAnsi="Times New Roman" w:cs="Times New Roman"/>
          <w:b/>
          <w:sz w:val="20"/>
          <w:szCs w:val="20"/>
          <w:u w:val="single"/>
          <w:lang w:val="fr-BE"/>
        </w:rPr>
      </w:pPr>
      <w:r w:rsidRPr="00E841DC">
        <w:rPr>
          <w:rFonts w:ascii="Times New Roman" w:eastAsia="Calibri" w:hAnsi="Times New Roman" w:cs="Times New Roman"/>
          <w:b/>
          <w:sz w:val="20"/>
          <w:szCs w:val="20"/>
          <w:u w:val="single"/>
          <w:lang w:val="fr-BE"/>
        </w:rPr>
        <w:t>Article 1</w:t>
      </w:r>
      <w:r w:rsidRPr="00E841DC">
        <w:rPr>
          <w:rFonts w:ascii="Times New Roman" w:eastAsia="Calibri" w:hAnsi="Times New Roman" w:cs="Times New Roman"/>
          <w:b/>
          <w:sz w:val="20"/>
          <w:szCs w:val="20"/>
          <w:u w:val="single"/>
          <w:vertAlign w:val="superscript"/>
          <w:lang w:val="fr-BE"/>
        </w:rPr>
        <w:t>er</w:t>
      </w:r>
      <w:r w:rsidR="00E841DC">
        <w:rPr>
          <w:rFonts w:ascii="Times New Roman" w:eastAsia="Calibri" w:hAnsi="Times New Roman" w:cs="Times New Roman"/>
          <w:b/>
          <w:sz w:val="20"/>
          <w:szCs w:val="20"/>
          <w:u w:val="single"/>
          <w:vertAlign w:val="superscript"/>
          <w:lang w:val="fr-BE"/>
        </w:rPr>
        <w:t> </w:t>
      </w:r>
    </w:p>
    <w:p w:rsidR="00EE1152" w:rsidRPr="00EE1152" w:rsidRDefault="00EE1152" w:rsidP="003752E4">
      <w:pPr>
        <w:shd w:val="clear" w:color="auto" w:fill="FFFFFF"/>
        <w:spacing w:after="0" w:line="240" w:lineRule="auto"/>
        <w:jc w:val="both"/>
        <w:rPr>
          <w:rFonts w:ascii="Times New Roman" w:eastAsia="Times New Roman" w:hAnsi="Times New Roman" w:cs="Times New Roman"/>
          <w:color w:val="000000"/>
          <w:sz w:val="20"/>
          <w:szCs w:val="20"/>
          <w:lang w:val="fr-BE" w:eastAsia="fr-BE"/>
        </w:rPr>
      </w:pPr>
      <w:r w:rsidRPr="00EE1152">
        <w:rPr>
          <w:rFonts w:ascii="Times New Roman" w:eastAsia="Times New Roman" w:hAnsi="Times New Roman" w:cs="Times New Roman"/>
          <w:color w:val="000000"/>
          <w:sz w:val="20"/>
          <w:szCs w:val="20"/>
          <w:lang w:val="fr-BE" w:eastAsia="fr-BE"/>
        </w:rPr>
        <w:t>Le présent règlement remplace le règlement sur les produits et services fournis par l'Espace Public Numérique du 4 novembre 2019, à compter du jour de sa publication.</w:t>
      </w:r>
    </w:p>
    <w:p w:rsidR="00EE1152" w:rsidRPr="00EE1152" w:rsidRDefault="00EE1152" w:rsidP="003752E4">
      <w:pPr>
        <w:shd w:val="clear" w:color="auto" w:fill="FFFFFF"/>
        <w:spacing w:after="0" w:line="240" w:lineRule="auto"/>
        <w:jc w:val="both"/>
        <w:rPr>
          <w:rFonts w:ascii="Times New Roman" w:eastAsia="Times New Roman" w:hAnsi="Times New Roman" w:cs="Times New Roman"/>
          <w:color w:val="000000"/>
          <w:sz w:val="20"/>
          <w:szCs w:val="20"/>
          <w:lang w:val="fr-BE" w:eastAsia="fr-BE"/>
        </w:rPr>
      </w:pPr>
      <w:r w:rsidRPr="00EE1152">
        <w:rPr>
          <w:rFonts w:ascii="Times New Roman" w:eastAsia="Times New Roman" w:hAnsi="Times New Roman" w:cs="Times New Roman"/>
          <w:color w:val="000000"/>
          <w:sz w:val="20"/>
          <w:szCs w:val="20"/>
          <w:lang w:val="fr-BE" w:eastAsia="fr-BE"/>
        </w:rPr>
        <w:t xml:space="preserve">Il est établi, pour les exercices 2021 à 2025, une redevance communale sur les produits et services fournis par l’Espace Public Numérique et le </w:t>
      </w:r>
      <w:proofErr w:type="spellStart"/>
      <w:r w:rsidRPr="00EE1152">
        <w:rPr>
          <w:rFonts w:ascii="Times New Roman" w:eastAsia="Times New Roman" w:hAnsi="Times New Roman" w:cs="Times New Roman"/>
          <w:color w:val="000000"/>
          <w:sz w:val="20"/>
          <w:szCs w:val="20"/>
          <w:lang w:val="fr-BE" w:eastAsia="fr-BE"/>
        </w:rPr>
        <w:t>Fablab</w:t>
      </w:r>
      <w:proofErr w:type="spellEnd"/>
      <w:r w:rsidRPr="00EE1152">
        <w:rPr>
          <w:rFonts w:ascii="Times New Roman" w:eastAsia="Times New Roman" w:hAnsi="Times New Roman" w:cs="Times New Roman"/>
          <w:color w:val="000000"/>
          <w:sz w:val="20"/>
          <w:szCs w:val="20"/>
          <w:lang w:val="fr-BE" w:eastAsia="fr-BE"/>
        </w:rPr>
        <w:t xml:space="preserve"> de la Ville d’</w:t>
      </w:r>
      <w:r w:rsidR="004B5F20">
        <w:rPr>
          <w:rFonts w:ascii="Times New Roman" w:eastAsia="Times New Roman" w:hAnsi="Times New Roman" w:cs="Times New Roman"/>
          <w:color w:val="000000"/>
          <w:sz w:val="20"/>
          <w:szCs w:val="20"/>
          <w:lang w:val="fr-BE" w:eastAsia="fr-BE"/>
        </w:rPr>
        <w:t>AUBANGE</w:t>
      </w:r>
      <w:r w:rsidRPr="00EE1152">
        <w:rPr>
          <w:rFonts w:ascii="Times New Roman" w:eastAsia="Times New Roman" w:hAnsi="Times New Roman" w:cs="Times New Roman"/>
          <w:color w:val="000000"/>
          <w:sz w:val="20"/>
          <w:szCs w:val="20"/>
          <w:lang w:val="fr-BE" w:eastAsia="fr-BE"/>
        </w:rPr>
        <w:t>.</w:t>
      </w:r>
    </w:p>
    <w:p w:rsidR="00EE1152" w:rsidRPr="00E841DC" w:rsidRDefault="00EE1152" w:rsidP="003752E4">
      <w:pPr>
        <w:spacing w:after="0" w:line="240" w:lineRule="auto"/>
        <w:jc w:val="both"/>
        <w:rPr>
          <w:rFonts w:ascii="Times New Roman" w:eastAsia="Calibri" w:hAnsi="Times New Roman" w:cs="Times New Roman"/>
          <w:b/>
          <w:sz w:val="20"/>
          <w:szCs w:val="20"/>
          <w:u w:val="single"/>
          <w:lang w:val="fr-BE"/>
        </w:rPr>
      </w:pPr>
      <w:r w:rsidRPr="00E841DC">
        <w:rPr>
          <w:rFonts w:ascii="Times New Roman" w:eastAsia="Calibri" w:hAnsi="Times New Roman" w:cs="Times New Roman"/>
          <w:b/>
          <w:sz w:val="20"/>
          <w:szCs w:val="20"/>
          <w:u w:val="single"/>
          <w:lang w:val="fr-BE"/>
        </w:rPr>
        <w:t>Article 2 </w:t>
      </w:r>
    </w:p>
    <w:p w:rsidR="00EE1152" w:rsidRPr="00EE1152" w:rsidRDefault="00EE1152" w:rsidP="003752E4">
      <w:pPr>
        <w:shd w:val="clear" w:color="auto" w:fill="FFFFFF"/>
        <w:spacing w:after="0" w:line="240" w:lineRule="auto"/>
        <w:jc w:val="both"/>
        <w:rPr>
          <w:rFonts w:ascii="Times New Roman" w:eastAsia="Times New Roman" w:hAnsi="Times New Roman" w:cs="Times New Roman"/>
          <w:color w:val="000000"/>
          <w:sz w:val="20"/>
          <w:szCs w:val="20"/>
          <w:lang w:val="fr-BE" w:eastAsia="fr-BE"/>
        </w:rPr>
      </w:pPr>
      <w:r w:rsidRPr="00EE1152">
        <w:rPr>
          <w:rFonts w:ascii="Times New Roman" w:eastAsia="Times New Roman" w:hAnsi="Times New Roman" w:cs="Times New Roman"/>
          <w:color w:val="000000"/>
          <w:sz w:val="20"/>
          <w:szCs w:val="20"/>
          <w:lang w:val="fr-BE" w:eastAsia="fr-BE"/>
        </w:rPr>
        <w:t>La redevance est due par la personne physique ou morale qui demande un produit ou service visé à l’article 1</w:t>
      </w:r>
      <w:r w:rsidRPr="00EE1152">
        <w:rPr>
          <w:rFonts w:ascii="Times New Roman" w:eastAsia="Times New Roman" w:hAnsi="Times New Roman" w:cs="Times New Roman"/>
          <w:color w:val="000000"/>
          <w:sz w:val="20"/>
          <w:szCs w:val="20"/>
          <w:vertAlign w:val="superscript"/>
          <w:lang w:val="fr-BE" w:eastAsia="fr-BE"/>
        </w:rPr>
        <w:t>er</w:t>
      </w:r>
      <w:r w:rsidRPr="00EE1152">
        <w:rPr>
          <w:rFonts w:ascii="Times New Roman" w:eastAsia="Times New Roman" w:hAnsi="Times New Roman" w:cs="Times New Roman"/>
          <w:color w:val="000000"/>
          <w:sz w:val="20"/>
          <w:szCs w:val="20"/>
          <w:lang w:val="fr-BE" w:eastAsia="fr-BE"/>
        </w:rPr>
        <w:t>.</w:t>
      </w:r>
    </w:p>
    <w:p w:rsidR="00E841DC" w:rsidRPr="00E841DC" w:rsidRDefault="00EE1152" w:rsidP="003752E4">
      <w:pPr>
        <w:shd w:val="clear" w:color="auto" w:fill="FFFFFF"/>
        <w:spacing w:after="0" w:line="240" w:lineRule="auto"/>
        <w:jc w:val="both"/>
        <w:rPr>
          <w:rFonts w:ascii="Times New Roman" w:eastAsia="Times New Roman" w:hAnsi="Times New Roman" w:cs="Times New Roman"/>
          <w:b/>
          <w:caps/>
          <w:color w:val="000000"/>
          <w:sz w:val="20"/>
          <w:szCs w:val="20"/>
          <w:u w:val="single"/>
          <w:lang w:val="fr-BE" w:eastAsia="fr-BE"/>
        </w:rPr>
      </w:pPr>
      <w:r w:rsidRPr="00E841DC">
        <w:rPr>
          <w:rFonts w:ascii="Times New Roman" w:eastAsia="Times New Roman" w:hAnsi="Times New Roman" w:cs="Times New Roman"/>
          <w:b/>
          <w:color w:val="000000"/>
          <w:sz w:val="20"/>
          <w:szCs w:val="20"/>
          <w:u w:val="single"/>
          <w:lang w:val="fr-BE" w:eastAsia="fr-BE"/>
        </w:rPr>
        <w:t>Article 3</w:t>
      </w:r>
    </w:p>
    <w:p w:rsidR="00EE1152" w:rsidRPr="00EE1152" w:rsidRDefault="00EE1152" w:rsidP="003752E4">
      <w:pPr>
        <w:shd w:val="clear" w:color="auto" w:fill="FFFFFF"/>
        <w:spacing w:after="0" w:line="240" w:lineRule="auto"/>
        <w:jc w:val="both"/>
        <w:rPr>
          <w:rFonts w:ascii="Times New Roman" w:eastAsia="Times New Roman" w:hAnsi="Times New Roman" w:cs="Times New Roman"/>
          <w:b/>
          <w:color w:val="000000"/>
          <w:sz w:val="20"/>
          <w:szCs w:val="20"/>
          <w:lang w:val="fr-BE" w:eastAsia="fr-BE"/>
        </w:rPr>
      </w:pPr>
      <w:r w:rsidRPr="00EE1152">
        <w:rPr>
          <w:rFonts w:ascii="Times New Roman" w:eastAsia="Times New Roman" w:hAnsi="Times New Roman" w:cs="Times New Roman"/>
          <w:b/>
          <w:color w:val="000000"/>
          <w:sz w:val="20"/>
          <w:szCs w:val="20"/>
          <w:lang w:val="fr-BE" w:eastAsia="fr-BE"/>
        </w:rPr>
        <w:t xml:space="preserve">Les redevances relatives à l’Espace Public Numérique sont fixées comme suit : </w:t>
      </w:r>
    </w:p>
    <w:p w:rsidR="00EE1152" w:rsidRPr="00EE1152" w:rsidRDefault="00EE1152" w:rsidP="003752E4">
      <w:pPr>
        <w:numPr>
          <w:ilvl w:val="0"/>
          <w:numId w:val="27"/>
        </w:numPr>
        <w:shd w:val="clear" w:color="auto" w:fill="FFFFFF"/>
        <w:spacing w:after="0" w:line="240" w:lineRule="auto"/>
        <w:jc w:val="both"/>
        <w:rPr>
          <w:rFonts w:ascii="Times New Roman" w:eastAsia="Times New Roman" w:hAnsi="Times New Roman" w:cs="Times New Roman"/>
          <w:b/>
          <w:color w:val="000000"/>
          <w:sz w:val="20"/>
          <w:szCs w:val="20"/>
          <w:u w:val="single"/>
          <w:lang w:val="fr-BE" w:eastAsia="fr-BE"/>
        </w:rPr>
      </w:pPr>
      <w:r w:rsidRPr="00EE1152">
        <w:rPr>
          <w:rFonts w:ascii="Times New Roman" w:eastAsia="Times New Roman" w:hAnsi="Times New Roman" w:cs="Times New Roman"/>
          <w:b/>
          <w:color w:val="000000"/>
          <w:sz w:val="20"/>
          <w:szCs w:val="20"/>
          <w:u w:val="single"/>
          <w:lang w:val="fr-BE" w:eastAsia="fr-BE"/>
        </w:rPr>
        <w:t>Accès à l’Espace Public Numérique :</w:t>
      </w:r>
    </w:p>
    <w:p w:rsidR="00EE1152" w:rsidRPr="00EE1152" w:rsidRDefault="00EE1152" w:rsidP="003752E4">
      <w:pPr>
        <w:numPr>
          <w:ilvl w:val="1"/>
          <w:numId w:val="27"/>
        </w:numPr>
        <w:shd w:val="clear" w:color="auto" w:fill="FFFFFF"/>
        <w:spacing w:after="0" w:line="240" w:lineRule="auto"/>
        <w:jc w:val="both"/>
        <w:rPr>
          <w:rFonts w:ascii="Times New Roman" w:eastAsia="Times New Roman" w:hAnsi="Times New Roman" w:cs="Times New Roman"/>
          <w:color w:val="000000"/>
          <w:sz w:val="20"/>
          <w:szCs w:val="20"/>
          <w:lang w:val="fr-BE" w:eastAsia="fr-BE"/>
        </w:rPr>
      </w:pPr>
      <w:r w:rsidRPr="00EE1152">
        <w:rPr>
          <w:rFonts w:ascii="Times New Roman" w:eastAsia="Times New Roman" w:hAnsi="Times New Roman" w:cs="Times New Roman"/>
          <w:color w:val="000000"/>
          <w:sz w:val="20"/>
          <w:szCs w:val="20"/>
          <w:lang w:val="fr-BE" w:eastAsia="fr-BE"/>
        </w:rPr>
        <w:t>Usager résidant sur le territoire communal : 0 €</w:t>
      </w:r>
    </w:p>
    <w:p w:rsidR="00EE1152" w:rsidRPr="00EE1152" w:rsidRDefault="00EE1152" w:rsidP="003752E4">
      <w:pPr>
        <w:numPr>
          <w:ilvl w:val="1"/>
          <w:numId w:val="27"/>
        </w:numPr>
        <w:shd w:val="clear" w:color="auto" w:fill="FFFFFF"/>
        <w:spacing w:after="0" w:line="240" w:lineRule="auto"/>
        <w:jc w:val="both"/>
        <w:rPr>
          <w:rFonts w:ascii="Times New Roman" w:eastAsia="Times New Roman" w:hAnsi="Times New Roman" w:cs="Times New Roman"/>
          <w:color w:val="000000"/>
          <w:sz w:val="20"/>
          <w:szCs w:val="20"/>
          <w:lang w:val="fr-BE" w:eastAsia="fr-BE"/>
        </w:rPr>
      </w:pPr>
      <w:r w:rsidRPr="00EE1152">
        <w:rPr>
          <w:rFonts w:ascii="Times New Roman" w:eastAsia="Times New Roman" w:hAnsi="Times New Roman" w:cs="Times New Roman"/>
          <w:color w:val="000000"/>
          <w:sz w:val="20"/>
          <w:szCs w:val="20"/>
          <w:lang w:val="fr-BE" w:eastAsia="fr-BE"/>
        </w:rPr>
        <w:t>Usager résidant hors du territoire communal : forfait de 10 € donnant droit à une utilisation jusqu’au 31 décembre de l’exercice en cours</w:t>
      </w:r>
    </w:p>
    <w:p w:rsidR="00EE1152" w:rsidRPr="00EE1152" w:rsidRDefault="00EE1152" w:rsidP="003752E4">
      <w:pPr>
        <w:numPr>
          <w:ilvl w:val="0"/>
          <w:numId w:val="27"/>
        </w:numPr>
        <w:shd w:val="clear" w:color="auto" w:fill="FFFFFF"/>
        <w:spacing w:after="0" w:line="240" w:lineRule="auto"/>
        <w:jc w:val="both"/>
        <w:rPr>
          <w:rFonts w:ascii="Times New Roman" w:eastAsia="Times New Roman" w:hAnsi="Times New Roman" w:cs="Times New Roman"/>
          <w:b/>
          <w:color w:val="000000"/>
          <w:sz w:val="20"/>
          <w:szCs w:val="20"/>
          <w:u w:val="single"/>
          <w:lang w:val="fr-BE" w:eastAsia="fr-BE"/>
        </w:rPr>
      </w:pPr>
      <w:r w:rsidRPr="00EE1152">
        <w:rPr>
          <w:rFonts w:ascii="Times New Roman" w:eastAsia="Times New Roman" w:hAnsi="Times New Roman" w:cs="Times New Roman"/>
          <w:b/>
          <w:color w:val="000000"/>
          <w:sz w:val="20"/>
          <w:szCs w:val="20"/>
          <w:u w:val="single"/>
          <w:lang w:val="fr-BE" w:eastAsia="fr-BE"/>
        </w:rPr>
        <w:t xml:space="preserve">Perte ou dégradation de matériel informatique prêté : </w:t>
      </w:r>
    </w:p>
    <w:p w:rsidR="00EE1152" w:rsidRPr="00EE1152" w:rsidRDefault="00EE1152" w:rsidP="003752E4">
      <w:pPr>
        <w:spacing w:after="0" w:line="240" w:lineRule="auto"/>
        <w:jc w:val="both"/>
        <w:rPr>
          <w:rFonts w:ascii="Times New Roman" w:eastAsia="Times New Roman" w:hAnsi="Times New Roman" w:cs="Times New Roman"/>
          <w:color w:val="000000"/>
          <w:sz w:val="20"/>
          <w:szCs w:val="20"/>
          <w:lang w:val="fr-BE" w:eastAsia="fr-BE"/>
        </w:rPr>
      </w:pPr>
      <w:r w:rsidRPr="00EE1152">
        <w:rPr>
          <w:rFonts w:ascii="Times New Roman" w:eastAsia="Times New Roman" w:hAnsi="Times New Roman" w:cs="Times New Roman"/>
          <w:color w:val="000000"/>
          <w:sz w:val="20"/>
          <w:szCs w:val="20"/>
          <w:lang w:val="fr-BE" w:eastAsia="fr-BE"/>
        </w:rPr>
        <w:t>L’Espace Public Numérique prête des ordinateurs de seconde main à des étudiants qui seraient amenés à suivre des cours à distance et à des citoyens, selon les demandes introduites par des opérateurs sociaux de la commune. En cas de perte ou dégradation de ce matériel, une indemnité forfaitaire de 20 € sera due.</w:t>
      </w:r>
    </w:p>
    <w:p w:rsidR="00EE1152" w:rsidRPr="00EE1152" w:rsidRDefault="00EE1152" w:rsidP="003752E4">
      <w:pPr>
        <w:numPr>
          <w:ilvl w:val="0"/>
          <w:numId w:val="26"/>
        </w:numPr>
        <w:shd w:val="clear" w:color="auto" w:fill="FFFFFF"/>
        <w:spacing w:after="0" w:line="240" w:lineRule="auto"/>
        <w:contextualSpacing/>
        <w:jc w:val="both"/>
        <w:rPr>
          <w:rFonts w:ascii="Times New Roman" w:eastAsia="Times New Roman" w:hAnsi="Times New Roman" w:cs="Times New Roman"/>
          <w:b/>
          <w:color w:val="000000"/>
          <w:sz w:val="20"/>
          <w:szCs w:val="20"/>
          <w:u w:val="single"/>
          <w:lang w:val="fr-BE" w:eastAsia="fr-BE"/>
        </w:rPr>
      </w:pPr>
      <w:r w:rsidRPr="00EE1152">
        <w:rPr>
          <w:rFonts w:ascii="Times New Roman" w:eastAsia="Times New Roman" w:hAnsi="Times New Roman" w:cs="Times New Roman"/>
          <w:b/>
          <w:color w:val="000000"/>
          <w:sz w:val="20"/>
          <w:szCs w:val="20"/>
          <w:u w:val="single"/>
          <w:lang w:val="fr-BE" w:eastAsia="fr-BE"/>
        </w:rPr>
        <w:t>Reliure de documents :</w:t>
      </w:r>
    </w:p>
    <w:tbl>
      <w:tblPr>
        <w:tblStyle w:val="Grilledutableau"/>
        <w:tblW w:w="0" w:type="auto"/>
        <w:tblInd w:w="959" w:type="dxa"/>
        <w:tblLook w:val="04A0" w:firstRow="1" w:lastRow="0" w:firstColumn="1" w:lastColumn="0" w:noHBand="0" w:noVBand="1"/>
      </w:tblPr>
      <w:tblGrid>
        <w:gridCol w:w="2409"/>
        <w:gridCol w:w="2410"/>
      </w:tblGrid>
      <w:tr w:rsidR="00EE1152" w:rsidRPr="00EE1152" w:rsidTr="00447FA1">
        <w:tc>
          <w:tcPr>
            <w:tcW w:w="2409" w:type="dxa"/>
          </w:tcPr>
          <w:p w:rsidR="00EE1152" w:rsidRPr="00EE1152" w:rsidRDefault="00EE1152" w:rsidP="003752E4">
            <w:pPr>
              <w:jc w:val="both"/>
              <w:rPr>
                <w:rFonts w:ascii="Times New Roman" w:hAnsi="Times New Roman" w:cs="Times New Roman"/>
                <w:color w:val="000000"/>
                <w:sz w:val="20"/>
                <w:szCs w:val="20"/>
                <w:lang w:val="fr-BE" w:eastAsia="fr-BE"/>
              </w:rPr>
            </w:pPr>
            <w:r w:rsidRPr="00EE1152">
              <w:rPr>
                <w:rFonts w:ascii="Times New Roman" w:hAnsi="Times New Roman" w:cs="Times New Roman"/>
                <w:color w:val="000000"/>
                <w:sz w:val="20"/>
                <w:szCs w:val="20"/>
                <w:lang w:val="fr-BE" w:eastAsia="fr-BE"/>
              </w:rPr>
              <w:t>De 2 à 49 pages</w:t>
            </w:r>
          </w:p>
        </w:tc>
        <w:tc>
          <w:tcPr>
            <w:tcW w:w="2410" w:type="dxa"/>
          </w:tcPr>
          <w:p w:rsidR="00EE1152" w:rsidRPr="00EE1152" w:rsidRDefault="00EE1152" w:rsidP="003752E4">
            <w:pPr>
              <w:jc w:val="both"/>
              <w:rPr>
                <w:rFonts w:ascii="Times New Roman" w:hAnsi="Times New Roman" w:cs="Times New Roman"/>
                <w:color w:val="000000"/>
                <w:sz w:val="20"/>
                <w:szCs w:val="20"/>
                <w:lang w:val="fr-BE" w:eastAsia="fr-BE"/>
              </w:rPr>
            </w:pPr>
            <w:r w:rsidRPr="00EE1152">
              <w:rPr>
                <w:rFonts w:ascii="Times New Roman" w:hAnsi="Times New Roman" w:cs="Times New Roman"/>
                <w:color w:val="000000"/>
                <w:sz w:val="20"/>
                <w:szCs w:val="20"/>
                <w:lang w:val="fr-BE" w:eastAsia="fr-BE"/>
              </w:rPr>
              <w:t>1 €</w:t>
            </w:r>
          </w:p>
        </w:tc>
      </w:tr>
      <w:tr w:rsidR="00EE1152" w:rsidRPr="00EE1152" w:rsidTr="00447FA1">
        <w:tc>
          <w:tcPr>
            <w:tcW w:w="2409" w:type="dxa"/>
          </w:tcPr>
          <w:p w:rsidR="00EE1152" w:rsidRPr="00EE1152" w:rsidRDefault="00EE1152" w:rsidP="003752E4">
            <w:pPr>
              <w:jc w:val="both"/>
              <w:rPr>
                <w:rFonts w:ascii="Times New Roman" w:hAnsi="Times New Roman" w:cs="Times New Roman"/>
                <w:color w:val="000000"/>
                <w:sz w:val="20"/>
                <w:szCs w:val="20"/>
                <w:lang w:val="fr-BE" w:eastAsia="fr-BE"/>
              </w:rPr>
            </w:pPr>
            <w:r w:rsidRPr="00EE1152">
              <w:rPr>
                <w:rFonts w:ascii="Times New Roman" w:hAnsi="Times New Roman" w:cs="Times New Roman"/>
                <w:color w:val="000000"/>
                <w:sz w:val="20"/>
                <w:szCs w:val="20"/>
                <w:lang w:val="fr-BE" w:eastAsia="fr-BE"/>
              </w:rPr>
              <w:t>De 50 à 99 pages</w:t>
            </w:r>
          </w:p>
        </w:tc>
        <w:tc>
          <w:tcPr>
            <w:tcW w:w="2410" w:type="dxa"/>
          </w:tcPr>
          <w:p w:rsidR="00EE1152" w:rsidRPr="00EE1152" w:rsidRDefault="00EE1152" w:rsidP="003752E4">
            <w:pPr>
              <w:jc w:val="both"/>
              <w:rPr>
                <w:rFonts w:ascii="Times New Roman" w:hAnsi="Times New Roman" w:cs="Times New Roman"/>
                <w:color w:val="000000"/>
                <w:sz w:val="20"/>
                <w:szCs w:val="20"/>
                <w:lang w:val="fr-BE" w:eastAsia="fr-BE"/>
              </w:rPr>
            </w:pPr>
            <w:r w:rsidRPr="00EE1152">
              <w:rPr>
                <w:rFonts w:ascii="Times New Roman" w:hAnsi="Times New Roman" w:cs="Times New Roman"/>
                <w:color w:val="000000"/>
                <w:sz w:val="20"/>
                <w:szCs w:val="20"/>
                <w:lang w:val="fr-BE" w:eastAsia="fr-BE"/>
              </w:rPr>
              <w:t>1,5 €</w:t>
            </w:r>
          </w:p>
        </w:tc>
      </w:tr>
      <w:tr w:rsidR="00EE1152" w:rsidRPr="00EE1152" w:rsidTr="00447FA1">
        <w:tc>
          <w:tcPr>
            <w:tcW w:w="2409" w:type="dxa"/>
          </w:tcPr>
          <w:p w:rsidR="00EE1152" w:rsidRPr="00EE1152" w:rsidRDefault="00EE1152" w:rsidP="003752E4">
            <w:pPr>
              <w:jc w:val="both"/>
              <w:rPr>
                <w:rFonts w:ascii="Times New Roman" w:hAnsi="Times New Roman" w:cs="Times New Roman"/>
                <w:color w:val="000000"/>
                <w:sz w:val="20"/>
                <w:szCs w:val="20"/>
                <w:lang w:val="fr-BE" w:eastAsia="fr-BE"/>
              </w:rPr>
            </w:pPr>
            <w:r w:rsidRPr="00EE1152">
              <w:rPr>
                <w:rFonts w:ascii="Times New Roman" w:hAnsi="Times New Roman" w:cs="Times New Roman"/>
                <w:color w:val="000000"/>
                <w:sz w:val="20"/>
                <w:szCs w:val="20"/>
                <w:lang w:val="fr-BE" w:eastAsia="fr-BE"/>
              </w:rPr>
              <w:t>De 100 à 149 pages</w:t>
            </w:r>
          </w:p>
        </w:tc>
        <w:tc>
          <w:tcPr>
            <w:tcW w:w="2410" w:type="dxa"/>
          </w:tcPr>
          <w:p w:rsidR="00EE1152" w:rsidRPr="00EE1152" w:rsidRDefault="00EE1152" w:rsidP="003752E4">
            <w:pPr>
              <w:jc w:val="both"/>
              <w:rPr>
                <w:rFonts w:ascii="Times New Roman" w:hAnsi="Times New Roman" w:cs="Times New Roman"/>
                <w:color w:val="000000"/>
                <w:sz w:val="20"/>
                <w:szCs w:val="20"/>
                <w:lang w:val="fr-BE" w:eastAsia="fr-BE"/>
              </w:rPr>
            </w:pPr>
            <w:r w:rsidRPr="00EE1152">
              <w:rPr>
                <w:rFonts w:ascii="Times New Roman" w:hAnsi="Times New Roman" w:cs="Times New Roman"/>
                <w:color w:val="000000"/>
                <w:sz w:val="20"/>
                <w:szCs w:val="20"/>
                <w:lang w:val="fr-BE" w:eastAsia="fr-BE"/>
              </w:rPr>
              <w:t>2 €</w:t>
            </w:r>
          </w:p>
        </w:tc>
      </w:tr>
      <w:tr w:rsidR="00EE1152" w:rsidRPr="00EE1152" w:rsidTr="00447FA1">
        <w:tc>
          <w:tcPr>
            <w:tcW w:w="2409" w:type="dxa"/>
          </w:tcPr>
          <w:p w:rsidR="00EE1152" w:rsidRPr="00EE1152" w:rsidRDefault="00EE1152" w:rsidP="003752E4">
            <w:pPr>
              <w:jc w:val="both"/>
              <w:rPr>
                <w:rFonts w:ascii="Times New Roman" w:hAnsi="Times New Roman" w:cs="Times New Roman"/>
                <w:color w:val="000000"/>
                <w:sz w:val="20"/>
                <w:szCs w:val="20"/>
                <w:lang w:val="fr-BE" w:eastAsia="fr-BE"/>
              </w:rPr>
            </w:pPr>
            <w:r w:rsidRPr="00EE1152">
              <w:rPr>
                <w:rFonts w:ascii="Times New Roman" w:hAnsi="Times New Roman" w:cs="Times New Roman"/>
                <w:color w:val="000000"/>
                <w:sz w:val="20"/>
                <w:szCs w:val="20"/>
                <w:lang w:val="fr-BE" w:eastAsia="fr-BE"/>
              </w:rPr>
              <w:t>150 pages et plus</w:t>
            </w:r>
          </w:p>
        </w:tc>
        <w:tc>
          <w:tcPr>
            <w:tcW w:w="2410" w:type="dxa"/>
          </w:tcPr>
          <w:p w:rsidR="00EE1152" w:rsidRPr="00EE1152" w:rsidRDefault="00EE1152" w:rsidP="003752E4">
            <w:pPr>
              <w:jc w:val="both"/>
              <w:rPr>
                <w:rFonts w:ascii="Times New Roman" w:hAnsi="Times New Roman" w:cs="Times New Roman"/>
                <w:color w:val="000000"/>
                <w:sz w:val="20"/>
                <w:szCs w:val="20"/>
                <w:lang w:val="fr-BE" w:eastAsia="fr-BE"/>
              </w:rPr>
            </w:pPr>
            <w:r w:rsidRPr="00EE1152">
              <w:rPr>
                <w:rFonts w:ascii="Times New Roman" w:hAnsi="Times New Roman" w:cs="Times New Roman"/>
                <w:color w:val="000000"/>
                <w:sz w:val="20"/>
                <w:szCs w:val="20"/>
                <w:lang w:val="fr-BE" w:eastAsia="fr-BE"/>
              </w:rPr>
              <w:t>2,5 €</w:t>
            </w:r>
          </w:p>
        </w:tc>
      </w:tr>
    </w:tbl>
    <w:p w:rsidR="00EE1152" w:rsidRPr="00EE1152" w:rsidRDefault="00EE1152" w:rsidP="003752E4">
      <w:pPr>
        <w:numPr>
          <w:ilvl w:val="0"/>
          <w:numId w:val="26"/>
        </w:numPr>
        <w:spacing w:after="0" w:line="240" w:lineRule="auto"/>
        <w:jc w:val="both"/>
        <w:rPr>
          <w:rFonts w:ascii="Times New Roman" w:eastAsia="Times New Roman" w:hAnsi="Times New Roman" w:cs="Times New Roman"/>
          <w:b/>
          <w:color w:val="000000"/>
          <w:sz w:val="20"/>
          <w:szCs w:val="20"/>
          <w:u w:val="single"/>
          <w:lang w:val="fr-BE" w:eastAsia="fr-BE"/>
        </w:rPr>
      </w:pPr>
      <w:r w:rsidRPr="00EE1152">
        <w:rPr>
          <w:rFonts w:ascii="Times New Roman" w:eastAsia="Times New Roman" w:hAnsi="Times New Roman" w:cs="Times New Roman"/>
          <w:b/>
          <w:color w:val="000000"/>
          <w:sz w:val="20"/>
          <w:szCs w:val="20"/>
          <w:u w:val="single"/>
          <w:lang w:val="fr-BE" w:eastAsia="fr-BE"/>
        </w:rPr>
        <w:t>Plastification de documents :</w:t>
      </w:r>
    </w:p>
    <w:tbl>
      <w:tblPr>
        <w:tblStyle w:val="Grilledutableau"/>
        <w:tblW w:w="0" w:type="auto"/>
        <w:tblInd w:w="959" w:type="dxa"/>
        <w:tblLook w:val="04A0" w:firstRow="1" w:lastRow="0" w:firstColumn="1" w:lastColumn="0" w:noHBand="0" w:noVBand="1"/>
      </w:tblPr>
      <w:tblGrid>
        <w:gridCol w:w="2410"/>
        <w:gridCol w:w="2409"/>
      </w:tblGrid>
      <w:tr w:rsidR="00EE1152" w:rsidRPr="00EE1152" w:rsidTr="00447FA1">
        <w:tc>
          <w:tcPr>
            <w:tcW w:w="2410" w:type="dxa"/>
          </w:tcPr>
          <w:p w:rsidR="00EE1152" w:rsidRPr="00EE1152" w:rsidRDefault="00EE1152" w:rsidP="003752E4">
            <w:pPr>
              <w:jc w:val="both"/>
              <w:rPr>
                <w:rFonts w:ascii="Times New Roman" w:hAnsi="Times New Roman" w:cs="Times New Roman"/>
                <w:color w:val="000000"/>
                <w:sz w:val="20"/>
                <w:szCs w:val="20"/>
                <w:lang w:val="fr-BE" w:eastAsia="fr-BE"/>
              </w:rPr>
            </w:pPr>
            <w:r w:rsidRPr="00EE1152">
              <w:rPr>
                <w:rFonts w:ascii="Times New Roman" w:hAnsi="Times New Roman" w:cs="Times New Roman"/>
                <w:color w:val="000000"/>
                <w:sz w:val="20"/>
                <w:szCs w:val="20"/>
                <w:lang w:val="fr-BE" w:eastAsia="fr-BE"/>
              </w:rPr>
              <w:t>A4 :</w:t>
            </w:r>
          </w:p>
        </w:tc>
        <w:tc>
          <w:tcPr>
            <w:tcW w:w="2409" w:type="dxa"/>
          </w:tcPr>
          <w:p w:rsidR="00EE1152" w:rsidRPr="00EE1152" w:rsidRDefault="00EE1152" w:rsidP="003752E4">
            <w:pPr>
              <w:jc w:val="both"/>
              <w:rPr>
                <w:rFonts w:ascii="Times New Roman" w:hAnsi="Times New Roman" w:cs="Times New Roman"/>
                <w:color w:val="000000"/>
                <w:sz w:val="20"/>
                <w:szCs w:val="20"/>
                <w:lang w:val="fr-BE" w:eastAsia="fr-BE"/>
              </w:rPr>
            </w:pPr>
            <w:r w:rsidRPr="00EE1152">
              <w:rPr>
                <w:rFonts w:ascii="Times New Roman" w:hAnsi="Times New Roman" w:cs="Times New Roman"/>
                <w:color w:val="000000"/>
                <w:sz w:val="20"/>
                <w:szCs w:val="20"/>
                <w:lang w:val="fr-BE" w:eastAsia="fr-BE"/>
              </w:rPr>
              <w:t>1 €</w:t>
            </w:r>
          </w:p>
        </w:tc>
      </w:tr>
      <w:tr w:rsidR="00EE1152" w:rsidRPr="00EE1152" w:rsidTr="00447FA1">
        <w:tc>
          <w:tcPr>
            <w:tcW w:w="2410" w:type="dxa"/>
          </w:tcPr>
          <w:p w:rsidR="00EE1152" w:rsidRPr="00EE1152" w:rsidRDefault="00EE1152" w:rsidP="003752E4">
            <w:pPr>
              <w:jc w:val="both"/>
              <w:rPr>
                <w:rFonts w:ascii="Times New Roman" w:hAnsi="Times New Roman" w:cs="Times New Roman"/>
                <w:color w:val="000000"/>
                <w:sz w:val="20"/>
                <w:szCs w:val="20"/>
                <w:lang w:val="fr-BE" w:eastAsia="fr-BE"/>
              </w:rPr>
            </w:pPr>
            <w:r w:rsidRPr="00EE1152">
              <w:rPr>
                <w:rFonts w:ascii="Times New Roman" w:hAnsi="Times New Roman" w:cs="Times New Roman"/>
                <w:color w:val="000000"/>
                <w:sz w:val="20"/>
                <w:szCs w:val="20"/>
                <w:lang w:val="fr-BE" w:eastAsia="fr-BE"/>
              </w:rPr>
              <w:t>A3 :</w:t>
            </w:r>
          </w:p>
        </w:tc>
        <w:tc>
          <w:tcPr>
            <w:tcW w:w="2409" w:type="dxa"/>
          </w:tcPr>
          <w:p w:rsidR="00EE1152" w:rsidRPr="00EE1152" w:rsidRDefault="00EE1152" w:rsidP="003752E4">
            <w:pPr>
              <w:jc w:val="both"/>
              <w:rPr>
                <w:rFonts w:ascii="Times New Roman" w:hAnsi="Times New Roman" w:cs="Times New Roman"/>
                <w:color w:val="000000"/>
                <w:sz w:val="20"/>
                <w:szCs w:val="20"/>
                <w:lang w:val="fr-BE" w:eastAsia="fr-BE"/>
              </w:rPr>
            </w:pPr>
            <w:r w:rsidRPr="00EE1152">
              <w:rPr>
                <w:rFonts w:ascii="Times New Roman" w:hAnsi="Times New Roman" w:cs="Times New Roman"/>
                <w:color w:val="000000"/>
                <w:sz w:val="20"/>
                <w:szCs w:val="20"/>
                <w:lang w:val="fr-BE" w:eastAsia="fr-BE"/>
              </w:rPr>
              <w:t>2 €</w:t>
            </w:r>
          </w:p>
        </w:tc>
      </w:tr>
    </w:tbl>
    <w:p w:rsidR="00EE1152" w:rsidRPr="00EE1152" w:rsidRDefault="00EE1152" w:rsidP="003752E4">
      <w:pPr>
        <w:shd w:val="clear" w:color="auto" w:fill="FFFFFF"/>
        <w:spacing w:after="0" w:line="240" w:lineRule="auto"/>
        <w:jc w:val="both"/>
        <w:rPr>
          <w:rFonts w:ascii="Times New Roman" w:eastAsia="Times New Roman" w:hAnsi="Times New Roman" w:cs="Times New Roman"/>
          <w:b/>
          <w:color w:val="000000"/>
          <w:sz w:val="20"/>
          <w:szCs w:val="20"/>
          <w:lang w:val="fr-BE" w:eastAsia="fr-BE"/>
        </w:rPr>
      </w:pPr>
      <w:r w:rsidRPr="00EE1152">
        <w:rPr>
          <w:rFonts w:ascii="Times New Roman" w:eastAsia="Times New Roman" w:hAnsi="Times New Roman" w:cs="Times New Roman"/>
          <w:b/>
          <w:color w:val="000000"/>
          <w:sz w:val="20"/>
          <w:szCs w:val="20"/>
          <w:lang w:val="fr-BE" w:eastAsia="fr-BE"/>
        </w:rPr>
        <w:t xml:space="preserve">Les redevances relatives au </w:t>
      </w:r>
      <w:proofErr w:type="spellStart"/>
      <w:r w:rsidRPr="00EE1152">
        <w:rPr>
          <w:rFonts w:ascii="Times New Roman" w:eastAsia="Times New Roman" w:hAnsi="Times New Roman" w:cs="Times New Roman"/>
          <w:b/>
          <w:color w:val="000000"/>
          <w:sz w:val="20"/>
          <w:szCs w:val="20"/>
          <w:lang w:val="fr-BE" w:eastAsia="fr-BE"/>
        </w:rPr>
        <w:t>Fablab</w:t>
      </w:r>
      <w:proofErr w:type="spellEnd"/>
      <w:r w:rsidRPr="00EE1152">
        <w:rPr>
          <w:rFonts w:ascii="Times New Roman" w:eastAsia="Times New Roman" w:hAnsi="Times New Roman" w:cs="Times New Roman"/>
          <w:b/>
          <w:color w:val="000000"/>
          <w:sz w:val="20"/>
          <w:szCs w:val="20"/>
          <w:lang w:val="fr-BE" w:eastAsia="fr-BE"/>
        </w:rPr>
        <w:t xml:space="preserve"> sont fixées comme suit : </w:t>
      </w:r>
    </w:p>
    <w:p w:rsidR="00EE1152" w:rsidRPr="00EE1152" w:rsidRDefault="00EE1152" w:rsidP="003752E4">
      <w:pPr>
        <w:numPr>
          <w:ilvl w:val="0"/>
          <w:numId w:val="27"/>
        </w:numPr>
        <w:shd w:val="clear" w:color="auto" w:fill="FFFFFF"/>
        <w:spacing w:after="0" w:line="240" w:lineRule="auto"/>
        <w:jc w:val="both"/>
        <w:rPr>
          <w:rFonts w:ascii="Times New Roman" w:eastAsia="Times New Roman" w:hAnsi="Times New Roman" w:cs="Times New Roman"/>
          <w:b/>
          <w:color w:val="000000"/>
          <w:sz w:val="20"/>
          <w:szCs w:val="20"/>
          <w:lang w:val="fr-BE" w:eastAsia="fr-BE"/>
        </w:rPr>
      </w:pPr>
      <w:r w:rsidRPr="00EE1152">
        <w:rPr>
          <w:rFonts w:ascii="Times New Roman" w:eastAsia="Times New Roman" w:hAnsi="Times New Roman" w:cs="Times New Roman"/>
          <w:b/>
          <w:color w:val="000000"/>
          <w:sz w:val="20"/>
          <w:szCs w:val="20"/>
          <w:lang w:val="fr-BE" w:eastAsia="fr-BE"/>
        </w:rPr>
        <w:t xml:space="preserve">Accès au </w:t>
      </w:r>
      <w:proofErr w:type="spellStart"/>
      <w:r w:rsidRPr="00EE1152">
        <w:rPr>
          <w:rFonts w:ascii="Times New Roman" w:eastAsia="Times New Roman" w:hAnsi="Times New Roman" w:cs="Times New Roman"/>
          <w:b/>
          <w:color w:val="000000"/>
          <w:sz w:val="20"/>
          <w:szCs w:val="20"/>
          <w:lang w:val="fr-BE" w:eastAsia="fr-BE"/>
        </w:rPr>
        <w:t>Fablab</w:t>
      </w:r>
      <w:proofErr w:type="spellEnd"/>
      <w:r w:rsidRPr="00EE1152">
        <w:rPr>
          <w:rFonts w:ascii="Times New Roman" w:eastAsia="Times New Roman" w:hAnsi="Times New Roman" w:cs="Times New Roman"/>
          <w:b/>
          <w:color w:val="000000"/>
          <w:sz w:val="20"/>
          <w:szCs w:val="20"/>
          <w:lang w:val="fr-BE" w:eastAsia="fr-BE"/>
        </w:rPr>
        <w:t> :</w:t>
      </w:r>
    </w:p>
    <w:p w:rsidR="00EE1152" w:rsidRPr="00EE1152" w:rsidRDefault="00EE1152" w:rsidP="003752E4">
      <w:pPr>
        <w:numPr>
          <w:ilvl w:val="1"/>
          <w:numId w:val="25"/>
        </w:numPr>
        <w:shd w:val="clear" w:color="auto" w:fill="FFFFFF"/>
        <w:spacing w:after="0" w:line="240" w:lineRule="auto"/>
        <w:jc w:val="both"/>
        <w:rPr>
          <w:rFonts w:ascii="Times New Roman" w:eastAsia="Times New Roman" w:hAnsi="Times New Roman" w:cs="Times New Roman"/>
          <w:color w:val="000000"/>
          <w:sz w:val="20"/>
          <w:szCs w:val="20"/>
          <w:lang w:val="fr-BE" w:eastAsia="fr-BE"/>
        </w:rPr>
      </w:pPr>
      <w:r w:rsidRPr="00EE1152">
        <w:rPr>
          <w:rFonts w:ascii="Times New Roman" w:eastAsia="Times New Roman" w:hAnsi="Times New Roman" w:cs="Times New Roman"/>
          <w:color w:val="000000"/>
          <w:sz w:val="20"/>
          <w:szCs w:val="20"/>
          <w:lang w:val="fr-BE" w:eastAsia="fr-BE"/>
        </w:rPr>
        <w:t>Séance d’initiation : 5 € par séance, déduits si un forfait annuel est pris à son issue ;</w:t>
      </w:r>
    </w:p>
    <w:p w:rsidR="00EE1152" w:rsidRPr="00EE1152" w:rsidRDefault="00EE1152" w:rsidP="003752E4">
      <w:pPr>
        <w:numPr>
          <w:ilvl w:val="1"/>
          <w:numId w:val="25"/>
        </w:numPr>
        <w:shd w:val="clear" w:color="auto" w:fill="FFFFFF"/>
        <w:spacing w:after="0" w:line="240" w:lineRule="auto"/>
        <w:jc w:val="both"/>
        <w:rPr>
          <w:rFonts w:ascii="Times New Roman" w:eastAsia="Times New Roman" w:hAnsi="Times New Roman" w:cs="Times New Roman"/>
          <w:color w:val="000000"/>
          <w:sz w:val="20"/>
          <w:szCs w:val="20"/>
          <w:lang w:val="fr-BE" w:eastAsia="fr-BE"/>
        </w:rPr>
      </w:pPr>
      <w:r w:rsidRPr="00EE1152">
        <w:rPr>
          <w:rFonts w:ascii="Times New Roman" w:eastAsia="Times New Roman" w:hAnsi="Times New Roman" w:cs="Times New Roman"/>
          <w:color w:val="000000"/>
          <w:sz w:val="20"/>
          <w:szCs w:val="20"/>
          <w:lang w:val="fr-BE" w:eastAsia="fr-BE"/>
        </w:rPr>
        <w:t xml:space="preserve">Passage unique au </w:t>
      </w:r>
      <w:proofErr w:type="spellStart"/>
      <w:r w:rsidRPr="00EE1152">
        <w:rPr>
          <w:rFonts w:ascii="Times New Roman" w:eastAsia="Times New Roman" w:hAnsi="Times New Roman" w:cs="Times New Roman"/>
          <w:color w:val="000000"/>
          <w:sz w:val="20"/>
          <w:szCs w:val="20"/>
          <w:lang w:val="fr-BE" w:eastAsia="fr-BE"/>
        </w:rPr>
        <w:t>Fablab</w:t>
      </w:r>
      <w:proofErr w:type="spellEnd"/>
      <w:r w:rsidRPr="00EE1152">
        <w:rPr>
          <w:rFonts w:ascii="Times New Roman" w:eastAsia="Times New Roman" w:hAnsi="Times New Roman" w:cs="Times New Roman"/>
          <w:color w:val="000000"/>
          <w:sz w:val="20"/>
          <w:szCs w:val="20"/>
          <w:lang w:val="fr-BE" w:eastAsia="fr-BE"/>
        </w:rPr>
        <w:t> : 10 € par passage ;</w:t>
      </w:r>
    </w:p>
    <w:p w:rsidR="00EE1152" w:rsidRPr="00EE1152" w:rsidRDefault="00EE1152" w:rsidP="003752E4">
      <w:pPr>
        <w:numPr>
          <w:ilvl w:val="1"/>
          <w:numId w:val="25"/>
        </w:numPr>
        <w:shd w:val="clear" w:color="auto" w:fill="FFFFFF"/>
        <w:spacing w:after="0" w:line="240" w:lineRule="auto"/>
        <w:jc w:val="both"/>
        <w:rPr>
          <w:rFonts w:ascii="Times New Roman" w:eastAsia="Times New Roman" w:hAnsi="Times New Roman" w:cs="Times New Roman"/>
          <w:color w:val="000000"/>
          <w:sz w:val="20"/>
          <w:szCs w:val="20"/>
          <w:lang w:val="fr-BE" w:eastAsia="fr-BE"/>
        </w:rPr>
      </w:pPr>
      <w:r w:rsidRPr="00EE1152">
        <w:rPr>
          <w:rFonts w:ascii="Times New Roman" w:eastAsia="Times New Roman" w:hAnsi="Times New Roman" w:cs="Times New Roman"/>
          <w:color w:val="000000"/>
          <w:sz w:val="20"/>
          <w:szCs w:val="20"/>
          <w:lang w:val="fr-BE" w:eastAsia="fr-BE"/>
        </w:rPr>
        <w:t>Forfait donnant droit à une utilisation jusqu’au 31 décembre de l’exercice en cours :</w:t>
      </w:r>
    </w:p>
    <w:tbl>
      <w:tblPr>
        <w:tblStyle w:val="Grilledutableau"/>
        <w:tblW w:w="0" w:type="auto"/>
        <w:tblInd w:w="1526" w:type="dxa"/>
        <w:tblLook w:val="04A0" w:firstRow="1" w:lastRow="0" w:firstColumn="1" w:lastColumn="0" w:noHBand="0" w:noVBand="1"/>
      </w:tblPr>
      <w:tblGrid>
        <w:gridCol w:w="2374"/>
        <w:gridCol w:w="2648"/>
        <w:gridCol w:w="2512"/>
      </w:tblGrid>
      <w:tr w:rsidR="00EE1152" w:rsidRPr="00EE1152" w:rsidTr="00EE1152">
        <w:tc>
          <w:tcPr>
            <w:tcW w:w="2374" w:type="dxa"/>
          </w:tcPr>
          <w:p w:rsidR="00EE1152" w:rsidRPr="00EE1152" w:rsidRDefault="00EE1152" w:rsidP="003752E4">
            <w:pPr>
              <w:jc w:val="both"/>
              <w:rPr>
                <w:rFonts w:ascii="Times New Roman" w:hAnsi="Times New Roman" w:cs="Times New Roman"/>
                <w:color w:val="000000"/>
                <w:sz w:val="20"/>
                <w:szCs w:val="20"/>
                <w:lang w:val="fr-BE" w:eastAsia="fr-BE"/>
              </w:rPr>
            </w:pPr>
          </w:p>
        </w:tc>
        <w:tc>
          <w:tcPr>
            <w:tcW w:w="2648" w:type="dxa"/>
          </w:tcPr>
          <w:p w:rsidR="00EE1152" w:rsidRPr="00EE1152" w:rsidRDefault="00EE1152" w:rsidP="003752E4">
            <w:pPr>
              <w:jc w:val="both"/>
              <w:rPr>
                <w:rFonts w:ascii="Times New Roman" w:hAnsi="Times New Roman" w:cs="Times New Roman"/>
                <w:color w:val="000000"/>
                <w:sz w:val="20"/>
                <w:szCs w:val="20"/>
                <w:lang w:val="fr-BE" w:eastAsia="fr-BE"/>
              </w:rPr>
            </w:pPr>
            <w:r w:rsidRPr="00EE1152">
              <w:rPr>
                <w:rFonts w:ascii="Times New Roman" w:hAnsi="Times New Roman" w:cs="Times New Roman"/>
                <w:color w:val="000000"/>
                <w:sz w:val="20"/>
                <w:szCs w:val="20"/>
                <w:lang w:val="fr-BE" w:eastAsia="fr-BE"/>
              </w:rPr>
              <w:t>Inscription avant le 30 juin : Forfait complet</w:t>
            </w:r>
          </w:p>
        </w:tc>
        <w:tc>
          <w:tcPr>
            <w:tcW w:w="2512" w:type="dxa"/>
          </w:tcPr>
          <w:p w:rsidR="00EE1152" w:rsidRPr="00EE1152" w:rsidRDefault="00EE1152" w:rsidP="003752E4">
            <w:pPr>
              <w:jc w:val="both"/>
              <w:rPr>
                <w:rFonts w:ascii="Times New Roman" w:hAnsi="Times New Roman" w:cs="Times New Roman"/>
                <w:color w:val="000000"/>
                <w:sz w:val="20"/>
                <w:szCs w:val="20"/>
                <w:lang w:val="fr-BE" w:eastAsia="fr-BE"/>
              </w:rPr>
            </w:pPr>
            <w:r w:rsidRPr="00EE1152">
              <w:rPr>
                <w:rFonts w:ascii="Times New Roman" w:hAnsi="Times New Roman" w:cs="Times New Roman"/>
                <w:color w:val="000000"/>
                <w:sz w:val="20"/>
                <w:szCs w:val="20"/>
                <w:lang w:val="fr-BE" w:eastAsia="fr-BE"/>
              </w:rPr>
              <w:t>Inscription à partir du 1</w:t>
            </w:r>
            <w:r w:rsidRPr="00EE1152">
              <w:rPr>
                <w:rFonts w:ascii="Times New Roman" w:hAnsi="Times New Roman" w:cs="Times New Roman"/>
                <w:color w:val="000000"/>
                <w:sz w:val="20"/>
                <w:szCs w:val="20"/>
                <w:vertAlign w:val="superscript"/>
                <w:lang w:val="fr-BE" w:eastAsia="fr-BE"/>
              </w:rPr>
              <w:t>er</w:t>
            </w:r>
            <w:r w:rsidRPr="00EE1152">
              <w:rPr>
                <w:rFonts w:ascii="Times New Roman" w:hAnsi="Times New Roman" w:cs="Times New Roman"/>
                <w:color w:val="000000"/>
                <w:sz w:val="20"/>
                <w:szCs w:val="20"/>
                <w:lang w:val="fr-BE" w:eastAsia="fr-BE"/>
              </w:rPr>
              <w:t xml:space="preserve"> juillet : 50% du forfait</w:t>
            </w:r>
          </w:p>
        </w:tc>
      </w:tr>
      <w:tr w:rsidR="00EE1152" w:rsidRPr="00EE1152" w:rsidTr="00EE1152">
        <w:tc>
          <w:tcPr>
            <w:tcW w:w="2374" w:type="dxa"/>
          </w:tcPr>
          <w:p w:rsidR="00EE1152" w:rsidRPr="00EE1152" w:rsidRDefault="00EE1152" w:rsidP="003752E4">
            <w:pPr>
              <w:shd w:val="clear" w:color="auto" w:fill="FFFFFF"/>
              <w:jc w:val="both"/>
              <w:rPr>
                <w:rFonts w:ascii="Times New Roman" w:hAnsi="Times New Roman" w:cs="Times New Roman"/>
                <w:color w:val="000000"/>
                <w:sz w:val="20"/>
                <w:szCs w:val="20"/>
                <w:lang w:val="fr-BE" w:eastAsia="fr-BE"/>
              </w:rPr>
            </w:pPr>
            <w:r w:rsidRPr="00EE1152">
              <w:rPr>
                <w:rFonts w:ascii="Times New Roman" w:hAnsi="Times New Roman" w:cs="Times New Roman"/>
                <w:color w:val="000000"/>
                <w:sz w:val="20"/>
                <w:szCs w:val="20"/>
                <w:lang w:val="fr-BE" w:eastAsia="fr-BE"/>
              </w:rPr>
              <w:t>Jeune de moins de 18 ans ou avec carte étudiant</w:t>
            </w:r>
          </w:p>
        </w:tc>
        <w:tc>
          <w:tcPr>
            <w:tcW w:w="2648" w:type="dxa"/>
          </w:tcPr>
          <w:p w:rsidR="00EE1152" w:rsidRPr="00EE1152" w:rsidRDefault="00EE1152" w:rsidP="003752E4">
            <w:pPr>
              <w:jc w:val="both"/>
              <w:rPr>
                <w:rFonts w:ascii="Times New Roman" w:hAnsi="Times New Roman" w:cs="Times New Roman"/>
                <w:color w:val="000000"/>
                <w:sz w:val="20"/>
                <w:szCs w:val="20"/>
                <w:lang w:val="fr-BE" w:eastAsia="fr-BE"/>
              </w:rPr>
            </w:pPr>
            <w:r w:rsidRPr="00EE1152">
              <w:rPr>
                <w:rFonts w:ascii="Times New Roman" w:hAnsi="Times New Roman" w:cs="Times New Roman"/>
                <w:color w:val="000000"/>
                <w:sz w:val="20"/>
                <w:szCs w:val="20"/>
                <w:lang w:val="fr-BE" w:eastAsia="fr-BE"/>
              </w:rPr>
              <w:t>50 €</w:t>
            </w:r>
          </w:p>
        </w:tc>
        <w:tc>
          <w:tcPr>
            <w:tcW w:w="2512" w:type="dxa"/>
          </w:tcPr>
          <w:p w:rsidR="00EE1152" w:rsidRPr="00EE1152" w:rsidRDefault="00EE1152" w:rsidP="003752E4">
            <w:pPr>
              <w:jc w:val="both"/>
              <w:rPr>
                <w:rFonts w:ascii="Times New Roman" w:hAnsi="Times New Roman" w:cs="Times New Roman"/>
                <w:color w:val="000000"/>
                <w:sz w:val="20"/>
                <w:szCs w:val="20"/>
                <w:lang w:val="fr-BE" w:eastAsia="fr-BE"/>
              </w:rPr>
            </w:pPr>
            <w:r w:rsidRPr="00EE1152">
              <w:rPr>
                <w:rFonts w:ascii="Times New Roman" w:hAnsi="Times New Roman" w:cs="Times New Roman"/>
                <w:color w:val="000000"/>
                <w:sz w:val="20"/>
                <w:szCs w:val="20"/>
                <w:lang w:val="fr-BE" w:eastAsia="fr-BE"/>
              </w:rPr>
              <w:t>25 €</w:t>
            </w:r>
          </w:p>
        </w:tc>
      </w:tr>
      <w:tr w:rsidR="00EE1152" w:rsidRPr="00EE1152" w:rsidTr="00EE1152">
        <w:tc>
          <w:tcPr>
            <w:tcW w:w="2374" w:type="dxa"/>
          </w:tcPr>
          <w:p w:rsidR="00EE1152" w:rsidRPr="00EE1152" w:rsidRDefault="00EE1152" w:rsidP="003752E4">
            <w:pPr>
              <w:jc w:val="both"/>
              <w:rPr>
                <w:rFonts w:ascii="Times New Roman" w:hAnsi="Times New Roman" w:cs="Times New Roman"/>
                <w:color w:val="000000"/>
                <w:sz w:val="20"/>
                <w:szCs w:val="20"/>
                <w:lang w:val="fr-BE" w:eastAsia="fr-BE"/>
              </w:rPr>
            </w:pPr>
            <w:r w:rsidRPr="00EE1152">
              <w:rPr>
                <w:rFonts w:ascii="Times New Roman" w:hAnsi="Times New Roman" w:cs="Times New Roman"/>
                <w:color w:val="000000"/>
                <w:sz w:val="20"/>
                <w:szCs w:val="20"/>
                <w:lang w:val="fr-BE" w:eastAsia="fr-BE"/>
              </w:rPr>
              <w:t>Citoyen résidant sur le territoire communal </w:t>
            </w:r>
          </w:p>
        </w:tc>
        <w:tc>
          <w:tcPr>
            <w:tcW w:w="2648" w:type="dxa"/>
          </w:tcPr>
          <w:p w:rsidR="00EE1152" w:rsidRPr="00EE1152" w:rsidRDefault="00EE1152" w:rsidP="003752E4">
            <w:pPr>
              <w:jc w:val="both"/>
              <w:rPr>
                <w:rFonts w:ascii="Times New Roman" w:hAnsi="Times New Roman" w:cs="Times New Roman"/>
                <w:color w:val="000000"/>
                <w:sz w:val="20"/>
                <w:szCs w:val="20"/>
                <w:lang w:val="fr-BE" w:eastAsia="fr-BE"/>
              </w:rPr>
            </w:pPr>
            <w:r w:rsidRPr="00EE1152">
              <w:rPr>
                <w:rFonts w:ascii="Times New Roman" w:hAnsi="Times New Roman" w:cs="Times New Roman"/>
                <w:color w:val="000000"/>
                <w:sz w:val="20"/>
                <w:szCs w:val="20"/>
                <w:lang w:val="fr-BE" w:eastAsia="fr-BE"/>
              </w:rPr>
              <w:t>100 €</w:t>
            </w:r>
          </w:p>
        </w:tc>
        <w:tc>
          <w:tcPr>
            <w:tcW w:w="2512" w:type="dxa"/>
          </w:tcPr>
          <w:p w:rsidR="00EE1152" w:rsidRPr="00EE1152" w:rsidRDefault="00EE1152" w:rsidP="003752E4">
            <w:pPr>
              <w:jc w:val="both"/>
              <w:rPr>
                <w:rFonts w:ascii="Times New Roman" w:hAnsi="Times New Roman" w:cs="Times New Roman"/>
                <w:color w:val="000000"/>
                <w:sz w:val="20"/>
                <w:szCs w:val="20"/>
                <w:lang w:val="fr-BE" w:eastAsia="fr-BE"/>
              </w:rPr>
            </w:pPr>
            <w:r w:rsidRPr="00EE1152">
              <w:rPr>
                <w:rFonts w:ascii="Times New Roman" w:hAnsi="Times New Roman" w:cs="Times New Roman"/>
                <w:color w:val="000000"/>
                <w:sz w:val="20"/>
                <w:szCs w:val="20"/>
                <w:lang w:val="fr-BE" w:eastAsia="fr-BE"/>
              </w:rPr>
              <w:t>50 €</w:t>
            </w:r>
          </w:p>
        </w:tc>
      </w:tr>
      <w:tr w:rsidR="00EE1152" w:rsidRPr="00EE1152" w:rsidTr="00EE1152">
        <w:tc>
          <w:tcPr>
            <w:tcW w:w="2374" w:type="dxa"/>
          </w:tcPr>
          <w:p w:rsidR="00EE1152" w:rsidRPr="00EE1152" w:rsidRDefault="00EE1152" w:rsidP="003752E4">
            <w:pPr>
              <w:jc w:val="both"/>
              <w:rPr>
                <w:rFonts w:ascii="Times New Roman" w:hAnsi="Times New Roman" w:cs="Times New Roman"/>
                <w:color w:val="000000"/>
                <w:sz w:val="20"/>
                <w:szCs w:val="20"/>
                <w:lang w:val="fr-BE" w:eastAsia="fr-BE"/>
              </w:rPr>
            </w:pPr>
            <w:r w:rsidRPr="00EE1152">
              <w:rPr>
                <w:rFonts w:ascii="Times New Roman" w:hAnsi="Times New Roman" w:cs="Times New Roman"/>
                <w:color w:val="000000"/>
                <w:sz w:val="20"/>
                <w:szCs w:val="20"/>
                <w:lang w:val="fr-BE" w:eastAsia="fr-BE"/>
              </w:rPr>
              <w:t>Citoyen résidant hors du territoire communal </w:t>
            </w:r>
          </w:p>
        </w:tc>
        <w:tc>
          <w:tcPr>
            <w:tcW w:w="2648" w:type="dxa"/>
          </w:tcPr>
          <w:p w:rsidR="00EE1152" w:rsidRPr="00EE1152" w:rsidRDefault="00EE1152" w:rsidP="003752E4">
            <w:pPr>
              <w:jc w:val="both"/>
              <w:rPr>
                <w:rFonts w:ascii="Times New Roman" w:hAnsi="Times New Roman" w:cs="Times New Roman"/>
                <w:color w:val="000000"/>
                <w:sz w:val="20"/>
                <w:szCs w:val="20"/>
                <w:lang w:val="fr-BE" w:eastAsia="fr-BE"/>
              </w:rPr>
            </w:pPr>
            <w:r w:rsidRPr="00EE1152">
              <w:rPr>
                <w:rFonts w:ascii="Times New Roman" w:hAnsi="Times New Roman" w:cs="Times New Roman"/>
                <w:color w:val="000000"/>
                <w:sz w:val="20"/>
                <w:szCs w:val="20"/>
                <w:lang w:val="fr-BE" w:eastAsia="fr-BE"/>
              </w:rPr>
              <w:t>150 €</w:t>
            </w:r>
          </w:p>
        </w:tc>
        <w:tc>
          <w:tcPr>
            <w:tcW w:w="2512" w:type="dxa"/>
          </w:tcPr>
          <w:p w:rsidR="00EE1152" w:rsidRPr="00EE1152" w:rsidRDefault="00EE1152" w:rsidP="003752E4">
            <w:pPr>
              <w:jc w:val="both"/>
              <w:rPr>
                <w:rFonts w:ascii="Times New Roman" w:hAnsi="Times New Roman" w:cs="Times New Roman"/>
                <w:color w:val="000000"/>
                <w:sz w:val="20"/>
                <w:szCs w:val="20"/>
                <w:lang w:val="fr-BE" w:eastAsia="fr-BE"/>
              </w:rPr>
            </w:pPr>
            <w:r w:rsidRPr="00EE1152">
              <w:rPr>
                <w:rFonts w:ascii="Times New Roman" w:hAnsi="Times New Roman" w:cs="Times New Roman"/>
                <w:color w:val="000000"/>
                <w:sz w:val="20"/>
                <w:szCs w:val="20"/>
                <w:lang w:val="fr-BE" w:eastAsia="fr-BE"/>
              </w:rPr>
              <w:t>75 €</w:t>
            </w:r>
          </w:p>
        </w:tc>
      </w:tr>
      <w:tr w:rsidR="00EE1152" w:rsidRPr="00EE1152" w:rsidTr="00EE1152">
        <w:tc>
          <w:tcPr>
            <w:tcW w:w="2374" w:type="dxa"/>
          </w:tcPr>
          <w:p w:rsidR="00EE1152" w:rsidRPr="00EE1152" w:rsidRDefault="00EE1152" w:rsidP="003752E4">
            <w:pPr>
              <w:jc w:val="both"/>
              <w:rPr>
                <w:rFonts w:ascii="Times New Roman" w:hAnsi="Times New Roman" w:cs="Times New Roman"/>
                <w:color w:val="000000"/>
                <w:sz w:val="20"/>
                <w:szCs w:val="20"/>
                <w:lang w:val="fr-BE" w:eastAsia="fr-BE"/>
              </w:rPr>
            </w:pPr>
            <w:r w:rsidRPr="00EE1152">
              <w:rPr>
                <w:rFonts w:ascii="Times New Roman" w:hAnsi="Times New Roman" w:cs="Times New Roman"/>
                <w:color w:val="000000"/>
                <w:sz w:val="20"/>
                <w:szCs w:val="20"/>
                <w:lang w:val="fr-BE" w:eastAsia="fr-BE"/>
              </w:rPr>
              <w:t>Pers. morale exerçant sur le territoire communal </w:t>
            </w:r>
          </w:p>
        </w:tc>
        <w:tc>
          <w:tcPr>
            <w:tcW w:w="2648" w:type="dxa"/>
          </w:tcPr>
          <w:p w:rsidR="00EE1152" w:rsidRPr="00EE1152" w:rsidRDefault="00EE1152" w:rsidP="003752E4">
            <w:pPr>
              <w:jc w:val="both"/>
              <w:rPr>
                <w:rFonts w:ascii="Times New Roman" w:hAnsi="Times New Roman" w:cs="Times New Roman"/>
                <w:color w:val="000000"/>
                <w:sz w:val="20"/>
                <w:szCs w:val="20"/>
                <w:lang w:val="fr-BE" w:eastAsia="fr-BE"/>
              </w:rPr>
            </w:pPr>
            <w:r w:rsidRPr="00EE1152">
              <w:rPr>
                <w:rFonts w:ascii="Times New Roman" w:hAnsi="Times New Roman" w:cs="Times New Roman"/>
                <w:color w:val="000000"/>
                <w:sz w:val="20"/>
                <w:szCs w:val="20"/>
                <w:lang w:val="fr-BE" w:eastAsia="fr-BE"/>
              </w:rPr>
              <w:t>200 €</w:t>
            </w:r>
          </w:p>
        </w:tc>
        <w:tc>
          <w:tcPr>
            <w:tcW w:w="2512" w:type="dxa"/>
          </w:tcPr>
          <w:p w:rsidR="00EE1152" w:rsidRPr="00EE1152" w:rsidRDefault="00EE1152" w:rsidP="003752E4">
            <w:pPr>
              <w:jc w:val="both"/>
              <w:rPr>
                <w:rFonts w:ascii="Times New Roman" w:hAnsi="Times New Roman" w:cs="Times New Roman"/>
                <w:color w:val="000000"/>
                <w:sz w:val="20"/>
                <w:szCs w:val="20"/>
                <w:lang w:val="fr-BE" w:eastAsia="fr-BE"/>
              </w:rPr>
            </w:pPr>
            <w:r w:rsidRPr="00EE1152">
              <w:rPr>
                <w:rFonts w:ascii="Times New Roman" w:hAnsi="Times New Roman" w:cs="Times New Roman"/>
                <w:color w:val="000000"/>
                <w:sz w:val="20"/>
                <w:szCs w:val="20"/>
                <w:lang w:val="fr-BE" w:eastAsia="fr-BE"/>
              </w:rPr>
              <w:t>100 €</w:t>
            </w:r>
          </w:p>
        </w:tc>
      </w:tr>
      <w:tr w:rsidR="00EE1152" w:rsidRPr="00EE1152" w:rsidTr="00EE1152">
        <w:tc>
          <w:tcPr>
            <w:tcW w:w="2374" w:type="dxa"/>
          </w:tcPr>
          <w:p w:rsidR="00EE1152" w:rsidRPr="00EE1152" w:rsidRDefault="00EE1152" w:rsidP="003752E4">
            <w:pPr>
              <w:jc w:val="both"/>
              <w:rPr>
                <w:rFonts w:ascii="Times New Roman" w:hAnsi="Times New Roman" w:cs="Times New Roman"/>
                <w:color w:val="000000"/>
                <w:sz w:val="20"/>
                <w:szCs w:val="20"/>
                <w:lang w:val="fr-BE" w:eastAsia="fr-BE"/>
              </w:rPr>
            </w:pPr>
            <w:r w:rsidRPr="00EE1152">
              <w:rPr>
                <w:rFonts w:ascii="Times New Roman" w:hAnsi="Times New Roman" w:cs="Times New Roman"/>
                <w:color w:val="000000"/>
                <w:sz w:val="20"/>
                <w:szCs w:val="20"/>
                <w:lang w:val="fr-BE" w:eastAsia="fr-BE"/>
              </w:rPr>
              <w:t>Pers. morale exerçant hors territoire communal </w:t>
            </w:r>
          </w:p>
        </w:tc>
        <w:tc>
          <w:tcPr>
            <w:tcW w:w="2648" w:type="dxa"/>
          </w:tcPr>
          <w:p w:rsidR="00EE1152" w:rsidRPr="00EE1152" w:rsidRDefault="00EE1152" w:rsidP="003752E4">
            <w:pPr>
              <w:jc w:val="both"/>
              <w:rPr>
                <w:rFonts w:ascii="Times New Roman" w:hAnsi="Times New Roman" w:cs="Times New Roman"/>
                <w:color w:val="000000"/>
                <w:sz w:val="20"/>
                <w:szCs w:val="20"/>
                <w:lang w:val="fr-BE" w:eastAsia="fr-BE"/>
              </w:rPr>
            </w:pPr>
            <w:r w:rsidRPr="00EE1152">
              <w:rPr>
                <w:rFonts w:ascii="Times New Roman" w:hAnsi="Times New Roman" w:cs="Times New Roman"/>
                <w:color w:val="000000"/>
                <w:sz w:val="20"/>
                <w:szCs w:val="20"/>
                <w:lang w:val="fr-BE" w:eastAsia="fr-BE"/>
              </w:rPr>
              <w:t>250 €</w:t>
            </w:r>
          </w:p>
        </w:tc>
        <w:tc>
          <w:tcPr>
            <w:tcW w:w="2512" w:type="dxa"/>
          </w:tcPr>
          <w:p w:rsidR="00EE1152" w:rsidRPr="00EE1152" w:rsidRDefault="00EE1152" w:rsidP="003752E4">
            <w:pPr>
              <w:jc w:val="both"/>
              <w:rPr>
                <w:rFonts w:ascii="Times New Roman" w:hAnsi="Times New Roman" w:cs="Times New Roman"/>
                <w:color w:val="000000"/>
                <w:sz w:val="20"/>
                <w:szCs w:val="20"/>
                <w:lang w:val="fr-BE" w:eastAsia="fr-BE"/>
              </w:rPr>
            </w:pPr>
            <w:r w:rsidRPr="00EE1152">
              <w:rPr>
                <w:rFonts w:ascii="Times New Roman" w:hAnsi="Times New Roman" w:cs="Times New Roman"/>
                <w:color w:val="000000"/>
                <w:sz w:val="20"/>
                <w:szCs w:val="20"/>
                <w:lang w:val="fr-BE" w:eastAsia="fr-BE"/>
              </w:rPr>
              <w:t>125 €</w:t>
            </w:r>
          </w:p>
        </w:tc>
      </w:tr>
    </w:tbl>
    <w:p w:rsidR="00EE1152" w:rsidRPr="00EE1152" w:rsidRDefault="00EE1152" w:rsidP="003752E4">
      <w:pPr>
        <w:shd w:val="clear" w:color="auto" w:fill="FFFFFF"/>
        <w:spacing w:after="0" w:line="240" w:lineRule="auto"/>
        <w:ind w:left="708"/>
        <w:jc w:val="both"/>
        <w:rPr>
          <w:rFonts w:ascii="Times New Roman" w:eastAsia="Times New Roman" w:hAnsi="Times New Roman" w:cs="Times New Roman"/>
          <w:color w:val="000000"/>
          <w:sz w:val="20"/>
          <w:szCs w:val="20"/>
          <w:lang w:val="fr-BE" w:eastAsia="fr-BE"/>
        </w:rPr>
      </w:pPr>
      <w:r w:rsidRPr="00EE1152">
        <w:rPr>
          <w:rFonts w:ascii="Times New Roman" w:eastAsia="Times New Roman" w:hAnsi="Times New Roman" w:cs="Times New Roman"/>
          <w:color w:val="000000"/>
          <w:sz w:val="20"/>
          <w:szCs w:val="20"/>
          <w:lang w:val="fr-BE" w:eastAsia="fr-BE"/>
        </w:rPr>
        <w:t xml:space="preserve">Les écoles sont exonérées de cette redevance d’accès. L’utilisation des machines et/ou des consommables est à charge des écoles, le cas échéant. </w:t>
      </w:r>
    </w:p>
    <w:p w:rsidR="00EE1152" w:rsidRPr="00EE1152" w:rsidRDefault="00EE1152" w:rsidP="003752E4">
      <w:pPr>
        <w:numPr>
          <w:ilvl w:val="0"/>
          <w:numId w:val="27"/>
        </w:numPr>
        <w:shd w:val="clear" w:color="auto" w:fill="FFFFFF"/>
        <w:spacing w:after="0" w:line="240" w:lineRule="auto"/>
        <w:jc w:val="both"/>
        <w:rPr>
          <w:rFonts w:ascii="Times New Roman" w:eastAsia="Times New Roman" w:hAnsi="Times New Roman" w:cs="Times New Roman"/>
          <w:color w:val="000000"/>
          <w:sz w:val="20"/>
          <w:szCs w:val="20"/>
          <w:lang w:val="fr-BE" w:eastAsia="fr-BE"/>
        </w:rPr>
      </w:pPr>
      <w:r w:rsidRPr="00EE1152">
        <w:rPr>
          <w:rFonts w:ascii="Times New Roman" w:eastAsia="Times New Roman" w:hAnsi="Times New Roman" w:cs="Times New Roman"/>
          <w:b/>
          <w:color w:val="000000"/>
          <w:sz w:val="20"/>
          <w:szCs w:val="20"/>
          <w:lang w:val="fr-BE" w:eastAsia="fr-BE"/>
        </w:rPr>
        <w:t xml:space="preserve">Participation à des ateliers organisés par le </w:t>
      </w:r>
      <w:proofErr w:type="spellStart"/>
      <w:r w:rsidRPr="00EE1152">
        <w:rPr>
          <w:rFonts w:ascii="Times New Roman" w:eastAsia="Times New Roman" w:hAnsi="Times New Roman" w:cs="Times New Roman"/>
          <w:b/>
          <w:color w:val="000000"/>
          <w:sz w:val="20"/>
          <w:szCs w:val="20"/>
          <w:lang w:val="fr-BE" w:eastAsia="fr-BE"/>
        </w:rPr>
        <w:t>Fablab</w:t>
      </w:r>
      <w:proofErr w:type="spellEnd"/>
      <w:r w:rsidRPr="00EE1152">
        <w:rPr>
          <w:rFonts w:ascii="Times New Roman" w:eastAsia="Times New Roman" w:hAnsi="Times New Roman" w:cs="Times New Roman"/>
          <w:b/>
          <w:color w:val="000000"/>
          <w:sz w:val="20"/>
          <w:szCs w:val="20"/>
          <w:lang w:val="fr-BE" w:eastAsia="fr-BE"/>
        </w:rPr>
        <w:t xml:space="preserve"> : </w:t>
      </w:r>
      <w:r w:rsidRPr="00EE1152">
        <w:rPr>
          <w:rFonts w:ascii="Times New Roman" w:eastAsia="Times New Roman" w:hAnsi="Times New Roman" w:cs="Times New Roman"/>
          <w:color w:val="000000"/>
          <w:sz w:val="20"/>
          <w:szCs w:val="20"/>
          <w:lang w:val="fr-BE" w:eastAsia="fr-BE"/>
        </w:rPr>
        <w:t>forfait de 5 € par jour d’atelier, incluant les consommables utilisés lors des ateliers.</w:t>
      </w:r>
    </w:p>
    <w:p w:rsidR="00EE1152" w:rsidRPr="00EE1152" w:rsidRDefault="00EE1152" w:rsidP="003752E4">
      <w:pPr>
        <w:numPr>
          <w:ilvl w:val="0"/>
          <w:numId w:val="27"/>
        </w:numPr>
        <w:shd w:val="clear" w:color="auto" w:fill="FFFFFF"/>
        <w:spacing w:after="0" w:line="240" w:lineRule="auto"/>
        <w:jc w:val="both"/>
        <w:rPr>
          <w:rFonts w:ascii="Times New Roman" w:eastAsia="Times New Roman" w:hAnsi="Times New Roman" w:cs="Times New Roman"/>
          <w:b/>
          <w:color w:val="000000"/>
          <w:sz w:val="20"/>
          <w:szCs w:val="20"/>
          <w:lang w:val="fr-BE" w:eastAsia="fr-BE"/>
        </w:rPr>
      </w:pPr>
      <w:r w:rsidRPr="00EE1152">
        <w:rPr>
          <w:rFonts w:ascii="Times New Roman" w:eastAsia="Times New Roman" w:hAnsi="Times New Roman" w:cs="Times New Roman"/>
          <w:b/>
          <w:color w:val="000000"/>
          <w:sz w:val="20"/>
          <w:szCs w:val="20"/>
          <w:lang w:val="fr-BE" w:eastAsia="fr-BE"/>
        </w:rPr>
        <w:t xml:space="preserve">Utilisation d’une imprimante 3D filaments : </w:t>
      </w:r>
      <w:r w:rsidRPr="00EE1152">
        <w:rPr>
          <w:rFonts w:ascii="Times New Roman" w:eastAsia="Times New Roman" w:hAnsi="Times New Roman" w:cs="Times New Roman"/>
          <w:color w:val="000000"/>
          <w:sz w:val="20"/>
          <w:szCs w:val="20"/>
          <w:lang w:val="fr-BE" w:eastAsia="fr-BE"/>
        </w:rPr>
        <w:t>0,05 € par gramme, le total étant arrondi à la dizaine de centimes supérieure.</w:t>
      </w:r>
    </w:p>
    <w:p w:rsidR="00EE1152" w:rsidRPr="00EE1152" w:rsidRDefault="00EE1152" w:rsidP="003752E4">
      <w:pPr>
        <w:numPr>
          <w:ilvl w:val="0"/>
          <w:numId w:val="27"/>
        </w:numPr>
        <w:shd w:val="clear" w:color="auto" w:fill="FFFFFF"/>
        <w:spacing w:after="0" w:line="240" w:lineRule="auto"/>
        <w:jc w:val="both"/>
        <w:rPr>
          <w:rFonts w:ascii="Times New Roman" w:eastAsia="Times New Roman" w:hAnsi="Times New Roman" w:cs="Times New Roman"/>
          <w:b/>
          <w:color w:val="000000"/>
          <w:sz w:val="20"/>
          <w:szCs w:val="20"/>
          <w:lang w:val="fr-BE" w:eastAsia="fr-BE"/>
        </w:rPr>
      </w:pPr>
      <w:r w:rsidRPr="00EE1152">
        <w:rPr>
          <w:rFonts w:ascii="Times New Roman" w:eastAsia="Times New Roman" w:hAnsi="Times New Roman" w:cs="Times New Roman"/>
          <w:b/>
          <w:color w:val="000000"/>
          <w:sz w:val="20"/>
          <w:szCs w:val="20"/>
          <w:lang w:val="fr-BE" w:eastAsia="fr-BE"/>
        </w:rPr>
        <w:t xml:space="preserve">Utilisation d’une imprimante 3D résine : </w:t>
      </w:r>
      <w:r w:rsidRPr="00EE1152">
        <w:rPr>
          <w:rFonts w:ascii="Times New Roman" w:eastAsia="Times New Roman" w:hAnsi="Times New Roman" w:cs="Times New Roman"/>
          <w:color w:val="000000"/>
          <w:sz w:val="20"/>
          <w:szCs w:val="20"/>
          <w:lang w:val="fr-BE" w:eastAsia="fr-BE"/>
        </w:rPr>
        <w:t>0,10 € par gramme, le total étant arrondi à la dizaine de centimes supérieure.</w:t>
      </w:r>
    </w:p>
    <w:p w:rsidR="00EE1152" w:rsidRPr="00EE1152" w:rsidRDefault="00EE1152" w:rsidP="003752E4">
      <w:pPr>
        <w:numPr>
          <w:ilvl w:val="0"/>
          <w:numId w:val="27"/>
        </w:numPr>
        <w:shd w:val="clear" w:color="auto" w:fill="FFFFFF"/>
        <w:spacing w:after="0" w:line="240" w:lineRule="auto"/>
        <w:jc w:val="both"/>
        <w:rPr>
          <w:rFonts w:ascii="Times New Roman" w:eastAsia="Times New Roman" w:hAnsi="Times New Roman" w:cs="Times New Roman"/>
          <w:b/>
          <w:color w:val="000000"/>
          <w:sz w:val="20"/>
          <w:szCs w:val="20"/>
          <w:lang w:val="fr-BE" w:eastAsia="fr-BE"/>
        </w:rPr>
      </w:pPr>
      <w:r w:rsidRPr="00EE1152">
        <w:rPr>
          <w:rFonts w:ascii="Times New Roman" w:eastAsia="Times New Roman" w:hAnsi="Times New Roman" w:cs="Times New Roman"/>
          <w:b/>
          <w:color w:val="000000"/>
          <w:sz w:val="20"/>
          <w:szCs w:val="20"/>
          <w:lang w:val="fr-BE" w:eastAsia="fr-BE"/>
        </w:rPr>
        <w:t xml:space="preserve">Utilisation de la découpeuse vinyle : </w:t>
      </w:r>
      <w:r w:rsidRPr="00EE1152">
        <w:rPr>
          <w:rFonts w:ascii="Times New Roman" w:eastAsia="Times New Roman" w:hAnsi="Times New Roman" w:cs="Times New Roman"/>
          <w:color w:val="000000"/>
          <w:sz w:val="20"/>
          <w:szCs w:val="20"/>
          <w:lang w:val="fr-BE" w:eastAsia="fr-BE"/>
        </w:rPr>
        <w:t>compris dans le prix du passage ou du forfait.</w:t>
      </w:r>
    </w:p>
    <w:p w:rsidR="00EE1152" w:rsidRPr="00EE1152" w:rsidRDefault="00EE1152" w:rsidP="003752E4">
      <w:pPr>
        <w:numPr>
          <w:ilvl w:val="0"/>
          <w:numId w:val="27"/>
        </w:numPr>
        <w:shd w:val="clear" w:color="auto" w:fill="FFFFFF"/>
        <w:spacing w:after="0" w:line="240" w:lineRule="auto"/>
        <w:jc w:val="both"/>
        <w:rPr>
          <w:rFonts w:ascii="Times New Roman" w:eastAsia="Times New Roman" w:hAnsi="Times New Roman" w:cs="Times New Roman"/>
          <w:b/>
          <w:color w:val="000000"/>
          <w:sz w:val="20"/>
          <w:szCs w:val="20"/>
          <w:lang w:val="fr-BE" w:eastAsia="fr-BE"/>
        </w:rPr>
      </w:pPr>
      <w:r w:rsidRPr="00EE1152">
        <w:rPr>
          <w:rFonts w:ascii="Times New Roman" w:eastAsia="Times New Roman" w:hAnsi="Times New Roman" w:cs="Times New Roman"/>
          <w:b/>
          <w:color w:val="000000"/>
          <w:sz w:val="20"/>
          <w:szCs w:val="20"/>
          <w:lang w:val="fr-BE" w:eastAsia="fr-BE"/>
        </w:rPr>
        <w:t xml:space="preserve">Utilisation de la presse à chaud : </w:t>
      </w:r>
      <w:r w:rsidRPr="00EE1152">
        <w:rPr>
          <w:rFonts w:ascii="Times New Roman" w:eastAsia="Times New Roman" w:hAnsi="Times New Roman" w:cs="Times New Roman"/>
          <w:color w:val="000000"/>
          <w:sz w:val="20"/>
          <w:szCs w:val="20"/>
          <w:lang w:val="fr-BE" w:eastAsia="fr-BE"/>
        </w:rPr>
        <w:t>compris dans le prix du passage ou du forfait</w:t>
      </w:r>
      <w:r w:rsidRPr="00EE1152">
        <w:rPr>
          <w:rFonts w:ascii="Times New Roman" w:eastAsia="Times New Roman" w:hAnsi="Times New Roman" w:cs="Times New Roman"/>
          <w:b/>
          <w:color w:val="000000"/>
          <w:sz w:val="20"/>
          <w:szCs w:val="20"/>
          <w:lang w:val="fr-BE" w:eastAsia="fr-BE"/>
        </w:rPr>
        <w:t>.</w:t>
      </w:r>
    </w:p>
    <w:p w:rsidR="00EE1152" w:rsidRPr="00EE1152" w:rsidRDefault="00EE1152" w:rsidP="003752E4">
      <w:pPr>
        <w:numPr>
          <w:ilvl w:val="0"/>
          <w:numId w:val="27"/>
        </w:numPr>
        <w:shd w:val="clear" w:color="auto" w:fill="FFFFFF"/>
        <w:spacing w:after="0" w:line="240" w:lineRule="auto"/>
        <w:jc w:val="both"/>
        <w:rPr>
          <w:rFonts w:ascii="Times New Roman" w:eastAsia="Times New Roman" w:hAnsi="Times New Roman" w:cs="Times New Roman"/>
          <w:b/>
          <w:color w:val="000000"/>
          <w:sz w:val="20"/>
          <w:szCs w:val="20"/>
          <w:lang w:val="fr-BE" w:eastAsia="fr-BE"/>
        </w:rPr>
      </w:pPr>
      <w:r w:rsidRPr="00EE1152">
        <w:rPr>
          <w:rFonts w:ascii="Times New Roman" w:eastAsia="Times New Roman" w:hAnsi="Times New Roman" w:cs="Times New Roman"/>
          <w:b/>
          <w:color w:val="000000"/>
          <w:sz w:val="20"/>
          <w:szCs w:val="20"/>
          <w:lang w:val="fr-BE" w:eastAsia="fr-BE"/>
        </w:rPr>
        <w:t xml:space="preserve">Achat de vinyle pour la découpeuse laser : </w:t>
      </w:r>
    </w:p>
    <w:p w:rsidR="00EE1152" w:rsidRPr="00EE1152" w:rsidRDefault="00EE1152" w:rsidP="003752E4">
      <w:pPr>
        <w:numPr>
          <w:ilvl w:val="1"/>
          <w:numId w:val="25"/>
        </w:numPr>
        <w:spacing w:after="0" w:line="240" w:lineRule="auto"/>
        <w:jc w:val="both"/>
        <w:rPr>
          <w:rFonts w:ascii="Times New Roman" w:eastAsia="Times New Roman" w:hAnsi="Times New Roman" w:cs="Times New Roman"/>
          <w:b/>
          <w:color w:val="000000"/>
          <w:sz w:val="20"/>
          <w:szCs w:val="20"/>
          <w:lang w:val="fr-BE" w:eastAsia="fr-BE"/>
        </w:rPr>
      </w:pPr>
      <w:r w:rsidRPr="00EE1152">
        <w:rPr>
          <w:rFonts w:ascii="Times New Roman" w:eastAsia="Times New Roman" w:hAnsi="Times New Roman" w:cs="Times New Roman"/>
          <w:color w:val="000000"/>
          <w:sz w:val="20"/>
          <w:szCs w:val="20"/>
          <w:lang w:val="fr-BE" w:eastAsia="fr-BE"/>
        </w:rPr>
        <w:t>4 € par mètre entamé pour les bandes de 60cm de large</w:t>
      </w:r>
    </w:p>
    <w:p w:rsidR="00EE1152" w:rsidRPr="00EE1152" w:rsidRDefault="00EE1152" w:rsidP="003752E4">
      <w:pPr>
        <w:numPr>
          <w:ilvl w:val="1"/>
          <w:numId w:val="25"/>
        </w:numPr>
        <w:spacing w:after="0" w:line="240" w:lineRule="auto"/>
        <w:jc w:val="both"/>
        <w:rPr>
          <w:rFonts w:ascii="Times New Roman" w:eastAsia="Times New Roman" w:hAnsi="Times New Roman" w:cs="Times New Roman"/>
          <w:b/>
          <w:color w:val="000000"/>
          <w:sz w:val="20"/>
          <w:szCs w:val="20"/>
          <w:lang w:val="fr-BE" w:eastAsia="fr-BE"/>
        </w:rPr>
      </w:pPr>
      <w:r w:rsidRPr="00EE1152">
        <w:rPr>
          <w:rFonts w:ascii="Times New Roman" w:eastAsia="Times New Roman" w:hAnsi="Times New Roman" w:cs="Times New Roman"/>
          <w:color w:val="000000"/>
          <w:sz w:val="20"/>
          <w:szCs w:val="20"/>
          <w:lang w:val="fr-BE" w:eastAsia="fr-BE"/>
        </w:rPr>
        <w:t>6 € par mètre entamé pour les bandes de 120cm de large.</w:t>
      </w:r>
    </w:p>
    <w:p w:rsidR="00EE1152" w:rsidRPr="00EE1152" w:rsidRDefault="00EE1152" w:rsidP="003752E4">
      <w:pPr>
        <w:numPr>
          <w:ilvl w:val="0"/>
          <w:numId w:val="27"/>
        </w:numPr>
        <w:shd w:val="clear" w:color="auto" w:fill="FFFFFF"/>
        <w:spacing w:after="0" w:line="240" w:lineRule="auto"/>
        <w:jc w:val="both"/>
        <w:rPr>
          <w:rFonts w:ascii="Times New Roman" w:eastAsia="Times New Roman" w:hAnsi="Times New Roman" w:cs="Times New Roman"/>
          <w:b/>
          <w:color w:val="000000"/>
          <w:sz w:val="20"/>
          <w:szCs w:val="20"/>
          <w:lang w:val="fr-BE" w:eastAsia="fr-BE"/>
        </w:rPr>
      </w:pPr>
      <w:r w:rsidRPr="00EE1152">
        <w:rPr>
          <w:rFonts w:ascii="Times New Roman" w:eastAsia="Times New Roman" w:hAnsi="Times New Roman" w:cs="Times New Roman"/>
          <w:b/>
          <w:color w:val="000000"/>
          <w:sz w:val="20"/>
          <w:szCs w:val="20"/>
          <w:lang w:val="fr-BE" w:eastAsia="fr-BE"/>
        </w:rPr>
        <w:t xml:space="preserve">Achat de </w:t>
      </w:r>
      <w:proofErr w:type="spellStart"/>
      <w:r w:rsidRPr="00EE1152">
        <w:rPr>
          <w:rFonts w:ascii="Times New Roman" w:eastAsia="Times New Roman" w:hAnsi="Times New Roman" w:cs="Times New Roman"/>
          <w:b/>
          <w:color w:val="000000"/>
          <w:sz w:val="20"/>
          <w:szCs w:val="20"/>
          <w:lang w:val="fr-BE" w:eastAsia="fr-BE"/>
        </w:rPr>
        <w:t>flex</w:t>
      </w:r>
      <w:proofErr w:type="spellEnd"/>
      <w:r w:rsidRPr="00EE1152">
        <w:rPr>
          <w:rFonts w:ascii="Times New Roman" w:eastAsia="Times New Roman" w:hAnsi="Times New Roman" w:cs="Times New Roman"/>
          <w:b/>
          <w:color w:val="000000"/>
          <w:sz w:val="20"/>
          <w:szCs w:val="20"/>
          <w:lang w:val="fr-BE" w:eastAsia="fr-BE"/>
        </w:rPr>
        <w:t xml:space="preserve"> pour la découpeuse laser et la presse à chaud : </w:t>
      </w:r>
    </w:p>
    <w:p w:rsidR="00EE1152" w:rsidRPr="00EE1152" w:rsidRDefault="00EE1152" w:rsidP="003752E4">
      <w:pPr>
        <w:numPr>
          <w:ilvl w:val="1"/>
          <w:numId w:val="25"/>
        </w:numPr>
        <w:spacing w:after="0" w:line="240" w:lineRule="auto"/>
        <w:jc w:val="both"/>
        <w:rPr>
          <w:rFonts w:ascii="Times New Roman" w:eastAsia="Times New Roman" w:hAnsi="Times New Roman" w:cs="Times New Roman"/>
          <w:b/>
          <w:color w:val="000000"/>
          <w:sz w:val="20"/>
          <w:szCs w:val="20"/>
          <w:lang w:val="fr-BE" w:eastAsia="fr-BE"/>
        </w:rPr>
      </w:pPr>
      <w:r w:rsidRPr="00EE1152">
        <w:rPr>
          <w:rFonts w:ascii="Times New Roman" w:eastAsia="Times New Roman" w:hAnsi="Times New Roman" w:cs="Times New Roman"/>
          <w:color w:val="000000"/>
          <w:sz w:val="20"/>
          <w:szCs w:val="20"/>
          <w:lang w:val="fr-BE" w:eastAsia="fr-BE"/>
        </w:rPr>
        <w:t xml:space="preserve">3,5 € par mètre entamé pour les bandes de 25cm de large </w:t>
      </w:r>
    </w:p>
    <w:p w:rsidR="00EE1152" w:rsidRPr="00EE1152" w:rsidRDefault="00EE1152" w:rsidP="003752E4">
      <w:pPr>
        <w:numPr>
          <w:ilvl w:val="1"/>
          <w:numId w:val="25"/>
        </w:numPr>
        <w:spacing w:after="0" w:line="240" w:lineRule="auto"/>
        <w:jc w:val="both"/>
        <w:rPr>
          <w:rFonts w:ascii="Times New Roman" w:eastAsia="Times New Roman" w:hAnsi="Times New Roman" w:cs="Times New Roman"/>
          <w:b/>
          <w:color w:val="000000"/>
          <w:sz w:val="20"/>
          <w:szCs w:val="20"/>
          <w:lang w:val="fr-BE" w:eastAsia="fr-BE"/>
        </w:rPr>
      </w:pPr>
      <w:r w:rsidRPr="00EE1152">
        <w:rPr>
          <w:rFonts w:ascii="Times New Roman" w:eastAsia="Times New Roman" w:hAnsi="Times New Roman" w:cs="Times New Roman"/>
          <w:color w:val="000000"/>
          <w:sz w:val="20"/>
          <w:szCs w:val="20"/>
          <w:lang w:val="fr-BE" w:eastAsia="fr-BE"/>
        </w:rPr>
        <w:t>7 € par mètre entamé pour les bandes de 50cm de large.</w:t>
      </w:r>
    </w:p>
    <w:p w:rsidR="00EE1152" w:rsidRPr="00EE1152" w:rsidRDefault="00EE1152" w:rsidP="003752E4">
      <w:pPr>
        <w:numPr>
          <w:ilvl w:val="0"/>
          <w:numId w:val="27"/>
        </w:numPr>
        <w:shd w:val="clear" w:color="auto" w:fill="FFFFFF"/>
        <w:spacing w:after="0" w:line="240" w:lineRule="auto"/>
        <w:jc w:val="both"/>
        <w:rPr>
          <w:rFonts w:ascii="Times New Roman" w:eastAsia="Calibri" w:hAnsi="Times New Roman" w:cs="Times New Roman"/>
          <w:sz w:val="20"/>
          <w:szCs w:val="20"/>
          <w:lang w:val="fr-BE"/>
        </w:rPr>
      </w:pPr>
      <w:r w:rsidRPr="00EE1152">
        <w:rPr>
          <w:rFonts w:ascii="Times New Roman" w:eastAsia="Calibri" w:hAnsi="Times New Roman" w:cs="Times New Roman"/>
          <w:b/>
          <w:sz w:val="20"/>
          <w:szCs w:val="20"/>
          <w:lang w:val="fr-BE"/>
        </w:rPr>
        <w:t>Utilisation de la découpeuse laser :</w:t>
      </w:r>
      <w:r w:rsidRPr="00EE1152">
        <w:rPr>
          <w:rFonts w:ascii="Times New Roman" w:eastAsia="Calibri" w:hAnsi="Times New Roman" w:cs="Times New Roman"/>
          <w:sz w:val="20"/>
          <w:szCs w:val="20"/>
          <w:lang w:val="fr-BE"/>
        </w:rPr>
        <w:t xml:space="preserve"> 0,25 € par minute, toute minute entamée étant due.</w:t>
      </w:r>
    </w:p>
    <w:p w:rsidR="00EE1152" w:rsidRPr="00EE1152" w:rsidRDefault="00EE1152" w:rsidP="003752E4">
      <w:pPr>
        <w:numPr>
          <w:ilvl w:val="0"/>
          <w:numId w:val="27"/>
        </w:numPr>
        <w:shd w:val="clear" w:color="auto" w:fill="FFFFFF"/>
        <w:spacing w:after="0" w:line="240" w:lineRule="auto"/>
        <w:jc w:val="both"/>
        <w:rPr>
          <w:rFonts w:ascii="Times New Roman" w:eastAsia="Calibri" w:hAnsi="Times New Roman" w:cs="Times New Roman"/>
          <w:sz w:val="20"/>
          <w:szCs w:val="20"/>
          <w:lang w:val="fr-BE"/>
        </w:rPr>
      </w:pPr>
      <w:r w:rsidRPr="00EE1152">
        <w:rPr>
          <w:rFonts w:ascii="Times New Roman" w:eastAsia="Calibri" w:hAnsi="Times New Roman" w:cs="Times New Roman"/>
          <w:b/>
          <w:sz w:val="20"/>
          <w:szCs w:val="20"/>
          <w:lang w:val="fr-BE"/>
        </w:rPr>
        <w:t>Achat de panneau MDF de 30cm sur 50cm avec une épaisseur de 1,2cm</w:t>
      </w:r>
      <w:r w:rsidRPr="00EE1152">
        <w:rPr>
          <w:rFonts w:ascii="Times New Roman" w:eastAsia="Calibri" w:hAnsi="Times New Roman" w:cs="Times New Roman"/>
          <w:sz w:val="20"/>
          <w:szCs w:val="20"/>
          <w:lang w:val="fr-BE"/>
        </w:rPr>
        <w:t> : 1,5 € par pièce.</w:t>
      </w:r>
    </w:p>
    <w:p w:rsidR="00EE1152" w:rsidRPr="00EE1152" w:rsidRDefault="00EE1152" w:rsidP="003752E4">
      <w:pPr>
        <w:numPr>
          <w:ilvl w:val="0"/>
          <w:numId w:val="27"/>
        </w:numPr>
        <w:shd w:val="clear" w:color="auto" w:fill="FFFFFF"/>
        <w:spacing w:after="0" w:line="240" w:lineRule="auto"/>
        <w:jc w:val="both"/>
        <w:rPr>
          <w:rFonts w:ascii="Times New Roman" w:eastAsia="Times New Roman" w:hAnsi="Times New Roman" w:cs="Times New Roman"/>
          <w:b/>
          <w:color w:val="000000"/>
          <w:sz w:val="20"/>
          <w:szCs w:val="20"/>
          <w:lang w:val="fr-BE" w:eastAsia="fr-BE"/>
        </w:rPr>
      </w:pPr>
      <w:r w:rsidRPr="00EE1152">
        <w:rPr>
          <w:rFonts w:ascii="Times New Roman" w:eastAsia="Times New Roman" w:hAnsi="Times New Roman" w:cs="Times New Roman"/>
          <w:b/>
          <w:color w:val="000000"/>
          <w:sz w:val="20"/>
          <w:szCs w:val="20"/>
          <w:lang w:val="fr-BE" w:eastAsia="fr-BE"/>
        </w:rPr>
        <w:t xml:space="preserve">Utilisation du scanner 3D : </w:t>
      </w:r>
      <w:r w:rsidRPr="00EE1152">
        <w:rPr>
          <w:rFonts w:ascii="Times New Roman" w:eastAsia="Times New Roman" w:hAnsi="Times New Roman" w:cs="Times New Roman"/>
          <w:color w:val="000000"/>
          <w:sz w:val="20"/>
          <w:szCs w:val="20"/>
          <w:lang w:val="fr-BE" w:eastAsia="fr-BE"/>
        </w:rPr>
        <w:t>5 € par objet scanné</w:t>
      </w:r>
    </w:p>
    <w:p w:rsidR="00EE1152" w:rsidRPr="00EE1152" w:rsidRDefault="00EE1152" w:rsidP="003752E4">
      <w:pPr>
        <w:numPr>
          <w:ilvl w:val="0"/>
          <w:numId w:val="27"/>
        </w:numPr>
        <w:shd w:val="clear" w:color="auto" w:fill="FFFFFF"/>
        <w:spacing w:after="0" w:line="240" w:lineRule="auto"/>
        <w:jc w:val="both"/>
        <w:rPr>
          <w:rFonts w:ascii="Times New Roman" w:eastAsia="Calibri" w:hAnsi="Times New Roman" w:cs="Times New Roman"/>
          <w:sz w:val="20"/>
          <w:szCs w:val="20"/>
          <w:lang w:val="fr-BE"/>
        </w:rPr>
      </w:pPr>
      <w:r w:rsidRPr="00EE1152">
        <w:rPr>
          <w:rFonts w:ascii="Times New Roman" w:eastAsia="Calibri" w:hAnsi="Times New Roman" w:cs="Times New Roman"/>
          <w:b/>
          <w:sz w:val="20"/>
          <w:szCs w:val="20"/>
          <w:lang w:val="fr-BE"/>
        </w:rPr>
        <w:t xml:space="preserve">Utilisation de la </w:t>
      </w:r>
      <w:proofErr w:type="spellStart"/>
      <w:r w:rsidRPr="00EE1152">
        <w:rPr>
          <w:rFonts w:ascii="Times New Roman" w:eastAsia="Calibri" w:hAnsi="Times New Roman" w:cs="Times New Roman"/>
          <w:b/>
          <w:sz w:val="20"/>
          <w:szCs w:val="20"/>
          <w:lang w:val="fr-BE"/>
        </w:rPr>
        <w:t>thermoformeuse</w:t>
      </w:r>
      <w:proofErr w:type="spellEnd"/>
      <w:r w:rsidRPr="00EE1152">
        <w:rPr>
          <w:rFonts w:ascii="Times New Roman" w:eastAsia="Calibri" w:hAnsi="Times New Roman" w:cs="Times New Roman"/>
          <w:sz w:val="20"/>
          <w:szCs w:val="20"/>
          <w:lang w:val="fr-BE"/>
        </w:rPr>
        <w:t> : 1,5 € par feuille PETG et 1€ par feuille HIPS</w:t>
      </w:r>
    </w:p>
    <w:p w:rsidR="00EE1152" w:rsidRPr="00EE1152" w:rsidRDefault="00EE1152" w:rsidP="003752E4">
      <w:pPr>
        <w:numPr>
          <w:ilvl w:val="0"/>
          <w:numId w:val="27"/>
        </w:numPr>
        <w:shd w:val="clear" w:color="auto" w:fill="FFFFFF"/>
        <w:spacing w:after="0" w:line="240" w:lineRule="auto"/>
        <w:jc w:val="both"/>
        <w:rPr>
          <w:rFonts w:ascii="Times New Roman" w:eastAsia="Times New Roman" w:hAnsi="Times New Roman" w:cs="Times New Roman"/>
          <w:b/>
          <w:color w:val="000000"/>
          <w:sz w:val="20"/>
          <w:szCs w:val="20"/>
          <w:lang w:val="fr-BE" w:eastAsia="fr-BE"/>
        </w:rPr>
      </w:pPr>
      <w:r w:rsidRPr="00EE1152">
        <w:rPr>
          <w:rFonts w:ascii="Times New Roman" w:eastAsia="Times New Roman" w:hAnsi="Times New Roman" w:cs="Times New Roman"/>
          <w:b/>
          <w:color w:val="000000"/>
          <w:sz w:val="20"/>
          <w:szCs w:val="20"/>
          <w:lang w:val="fr-BE" w:eastAsia="fr-BE"/>
        </w:rPr>
        <w:t xml:space="preserve">Utilisation de la brodeuse numérique : </w:t>
      </w:r>
      <w:r w:rsidRPr="00EE1152">
        <w:rPr>
          <w:rFonts w:ascii="Times New Roman" w:eastAsia="Times New Roman" w:hAnsi="Times New Roman" w:cs="Times New Roman"/>
          <w:color w:val="000000"/>
          <w:sz w:val="20"/>
          <w:szCs w:val="20"/>
          <w:lang w:val="fr-BE" w:eastAsia="fr-BE"/>
        </w:rPr>
        <w:t>1,50 € par 30 minutes, chaque demi-heure entamée étant due.</w:t>
      </w:r>
    </w:p>
    <w:p w:rsidR="00EE1152" w:rsidRPr="00E841DC" w:rsidRDefault="00EE1152" w:rsidP="003752E4">
      <w:pPr>
        <w:spacing w:after="0" w:line="240" w:lineRule="auto"/>
        <w:jc w:val="both"/>
        <w:rPr>
          <w:rFonts w:ascii="Times New Roman" w:eastAsia="Calibri" w:hAnsi="Times New Roman" w:cs="Times New Roman"/>
          <w:b/>
          <w:sz w:val="20"/>
          <w:szCs w:val="20"/>
          <w:u w:val="single"/>
          <w:lang w:val="fr-BE"/>
        </w:rPr>
      </w:pPr>
      <w:r w:rsidRPr="00E841DC">
        <w:rPr>
          <w:rFonts w:ascii="Times New Roman" w:eastAsia="Calibri" w:hAnsi="Times New Roman" w:cs="Times New Roman"/>
          <w:b/>
          <w:sz w:val="20"/>
          <w:szCs w:val="20"/>
          <w:u w:val="single"/>
          <w:lang w:val="fr-BE"/>
        </w:rPr>
        <w:t>Article 4 </w:t>
      </w:r>
    </w:p>
    <w:p w:rsidR="00EE1152" w:rsidRPr="00EE1152" w:rsidRDefault="00EE1152" w:rsidP="003752E4">
      <w:pPr>
        <w:spacing w:after="0" w:line="240" w:lineRule="auto"/>
        <w:jc w:val="both"/>
        <w:rPr>
          <w:rFonts w:ascii="Times New Roman" w:eastAsia="Calibri" w:hAnsi="Times New Roman" w:cs="Times New Roman"/>
          <w:sz w:val="20"/>
          <w:szCs w:val="20"/>
          <w:lang w:val="fr-BE"/>
        </w:rPr>
      </w:pPr>
      <w:r w:rsidRPr="00EE1152">
        <w:rPr>
          <w:rFonts w:ascii="Times New Roman" w:eastAsia="Calibri" w:hAnsi="Times New Roman" w:cs="Times New Roman"/>
          <w:sz w:val="20"/>
          <w:szCs w:val="20"/>
          <w:lang w:val="fr-BE"/>
        </w:rPr>
        <w:t xml:space="preserve">La redevance établie en application des articles précédents est payable au comptant. </w:t>
      </w:r>
    </w:p>
    <w:p w:rsidR="00EE1152" w:rsidRPr="00EE1152" w:rsidRDefault="00EE1152" w:rsidP="003752E4">
      <w:pPr>
        <w:spacing w:after="0" w:line="240" w:lineRule="auto"/>
        <w:jc w:val="both"/>
        <w:rPr>
          <w:rFonts w:ascii="Times New Roman" w:eastAsia="Calibri" w:hAnsi="Times New Roman" w:cs="Times New Roman"/>
          <w:sz w:val="20"/>
          <w:szCs w:val="20"/>
          <w:lang w:val="fr-BE"/>
        </w:rPr>
      </w:pPr>
      <w:r w:rsidRPr="00EE1152">
        <w:rPr>
          <w:rFonts w:ascii="Times New Roman" w:eastAsia="Calibri" w:hAnsi="Times New Roman" w:cs="Times New Roman"/>
          <w:sz w:val="20"/>
          <w:szCs w:val="20"/>
          <w:lang w:val="fr-BE"/>
        </w:rPr>
        <w:t xml:space="preserve">A défaut de paiement de la redevance à l’échéance, le redevable se verra adresser un premier rappel, majoré de 2,5 EUR de frais administratifs. </w:t>
      </w:r>
    </w:p>
    <w:p w:rsidR="00EE1152" w:rsidRPr="00EE1152" w:rsidRDefault="00EE1152" w:rsidP="003752E4">
      <w:pPr>
        <w:spacing w:after="0" w:line="240" w:lineRule="auto"/>
        <w:jc w:val="both"/>
        <w:rPr>
          <w:rFonts w:ascii="Times New Roman" w:eastAsia="Calibri" w:hAnsi="Times New Roman" w:cs="Times New Roman"/>
          <w:sz w:val="20"/>
          <w:szCs w:val="20"/>
          <w:lang w:val="fr-BE"/>
        </w:rPr>
      </w:pPr>
      <w:r w:rsidRPr="00EE1152">
        <w:rPr>
          <w:rFonts w:ascii="Times New Roman" w:eastAsia="Calibri" w:hAnsi="Times New Roman" w:cs="Times New Roman"/>
          <w:sz w:val="20"/>
          <w:szCs w:val="20"/>
          <w:lang w:val="fr-BE"/>
        </w:rPr>
        <w:t>Ensuite, conformément à l’article L 1124-40 du Code de la Démocratie Locale et de la Décentralisation, le débiteur sera mis en demeure par courrier recommandé. Des frais administratifs de 5 EUR seront portés à sa charge. Ce montant sera ajouté au principal sur le document de rappel et sera  également recouvré par la contrainte prévue à cet article.</w:t>
      </w:r>
    </w:p>
    <w:p w:rsidR="00EE1152" w:rsidRPr="00EE1152" w:rsidRDefault="00EE1152" w:rsidP="003752E4">
      <w:pPr>
        <w:spacing w:after="0" w:line="240" w:lineRule="auto"/>
        <w:jc w:val="both"/>
        <w:rPr>
          <w:rFonts w:ascii="Times New Roman" w:eastAsia="Calibri" w:hAnsi="Times New Roman" w:cs="Times New Roman"/>
          <w:sz w:val="20"/>
          <w:szCs w:val="20"/>
          <w:lang w:val="fr-BE"/>
        </w:rPr>
      </w:pPr>
      <w:r w:rsidRPr="00EE1152">
        <w:rPr>
          <w:rFonts w:ascii="Times New Roman" w:eastAsia="Calibri" w:hAnsi="Times New Roman" w:cs="Times New Roman"/>
          <w:sz w:val="20"/>
          <w:szCs w:val="20"/>
          <w:lang w:val="fr-BE"/>
        </w:rPr>
        <w:t>En cas d’inapplicabilité de l’article L1124-40 du CDLD, le recouvrement s‘effectue devant les juridictions civiles compétentes.</w:t>
      </w:r>
    </w:p>
    <w:p w:rsidR="00EE1152" w:rsidRPr="00EE1152" w:rsidRDefault="00EE1152" w:rsidP="003752E4">
      <w:pPr>
        <w:spacing w:after="0" w:line="240" w:lineRule="auto"/>
        <w:jc w:val="both"/>
        <w:rPr>
          <w:rFonts w:ascii="Times New Roman" w:eastAsia="Calibri" w:hAnsi="Times New Roman" w:cs="Times New Roman"/>
          <w:sz w:val="20"/>
          <w:szCs w:val="20"/>
          <w:lang w:val="fr-BE"/>
        </w:rPr>
      </w:pPr>
      <w:r w:rsidRPr="00EE1152">
        <w:rPr>
          <w:rFonts w:ascii="Times New Roman" w:eastAsia="Calibri" w:hAnsi="Times New Roman" w:cs="Times New Roman"/>
          <w:sz w:val="20"/>
          <w:szCs w:val="20"/>
          <w:lang w:val="fr-BE"/>
        </w:rPr>
        <w:t>Le montant réclamé sera majoré des intérêts de retard au taux légal à dater de la mise en demeure du contribuable.</w:t>
      </w:r>
    </w:p>
    <w:p w:rsidR="00EE1152" w:rsidRPr="00E841DC" w:rsidRDefault="00EE1152" w:rsidP="003752E4">
      <w:pPr>
        <w:spacing w:after="0" w:line="240" w:lineRule="auto"/>
        <w:jc w:val="both"/>
        <w:rPr>
          <w:rFonts w:ascii="Times New Roman" w:eastAsia="Calibri" w:hAnsi="Times New Roman" w:cs="Times New Roman"/>
          <w:b/>
          <w:sz w:val="20"/>
          <w:szCs w:val="20"/>
          <w:u w:val="single"/>
          <w:lang w:val="fr-BE"/>
        </w:rPr>
      </w:pPr>
      <w:r w:rsidRPr="00E841DC">
        <w:rPr>
          <w:rFonts w:ascii="Times New Roman" w:eastAsia="Calibri" w:hAnsi="Times New Roman" w:cs="Times New Roman"/>
          <w:b/>
          <w:sz w:val="20"/>
          <w:szCs w:val="20"/>
          <w:u w:val="single"/>
          <w:lang w:val="fr-BE"/>
        </w:rPr>
        <w:t>Article 5 </w:t>
      </w:r>
    </w:p>
    <w:p w:rsidR="00EE1152" w:rsidRPr="00EE1152" w:rsidRDefault="00EE1152" w:rsidP="003752E4">
      <w:pPr>
        <w:spacing w:after="0" w:line="240" w:lineRule="auto"/>
        <w:jc w:val="both"/>
        <w:rPr>
          <w:rFonts w:ascii="Times New Roman" w:eastAsia="Calibri" w:hAnsi="Times New Roman" w:cs="Times New Roman"/>
          <w:sz w:val="20"/>
          <w:szCs w:val="20"/>
          <w:lang w:val="fr-BE"/>
        </w:rPr>
      </w:pPr>
      <w:r w:rsidRPr="00EE1152">
        <w:rPr>
          <w:rFonts w:ascii="Times New Roman" w:eastAsia="Calibri" w:hAnsi="Times New Roman" w:cs="Times New Roman"/>
          <w:sz w:val="20"/>
          <w:szCs w:val="20"/>
          <w:lang w:val="fr-BE"/>
        </w:rPr>
        <w:t>Le présent règlement sera transmis au Gouvernement Wallon conformément aux articles L3131-1 et suivants du Code de la Démocratie Locale et de la Décentralisation pour exercice de la tutelle spéciale d’approbation.</w:t>
      </w:r>
    </w:p>
    <w:p w:rsidR="00EE1152" w:rsidRPr="00E841DC" w:rsidRDefault="00EE1152" w:rsidP="003752E4">
      <w:pPr>
        <w:spacing w:after="0" w:line="240" w:lineRule="auto"/>
        <w:jc w:val="both"/>
        <w:rPr>
          <w:rFonts w:ascii="Times New Roman" w:eastAsia="Calibri" w:hAnsi="Times New Roman" w:cs="Times New Roman"/>
          <w:b/>
          <w:sz w:val="20"/>
          <w:szCs w:val="20"/>
          <w:u w:val="single"/>
          <w:lang w:val="fr-BE"/>
        </w:rPr>
      </w:pPr>
      <w:r w:rsidRPr="00E841DC">
        <w:rPr>
          <w:rFonts w:ascii="Times New Roman" w:eastAsia="Calibri" w:hAnsi="Times New Roman" w:cs="Times New Roman"/>
          <w:b/>
          <w:sz w:val="20"/>
          <w:szCs w:val="20"/>
          <w:u w:val="single"/>
          <w:lang w:val="fr-BE"/>
        </w:rPr>
        <w:t>Article 6 </w:t>
      </w:r>
    </w:p>
    <w:p w:rsidR="00EE1152" w:rsidRPr="00EE1152" w:rsidRDefault="00EE1152" w:rsidP="003752E4">
      <w:pPr>
        <w:spacing w:after="0" w:line="240" w:lineRule="auto"/>
        <w:jc w:val="both"/>
        <w:rPr>
          <w:rFonts w:ascii="Times New Roman" w:eastAsia="Calibri" w:hAnsi="Times New Roman" w:cs="Times New Roman"/>
          <w:sz w:val="20"/>
          <w:szCs w:val="20"/>
          <w:lang w:val="fr-BE"/>
        </w:rPr>
      </w:pPr>
      <w:r w:rsidRPr="00EE1152">
        <w:rPr>
          <w:rFonts w:ascii="Times New Roman" w:eastAsia="Calibri" w:hAnsi="Times New Roman" w:cs="Times New Roman"/>
          <w:sz w:val="20"/>
          <w:szCs w:val="20"/>
          <w:lang w:val="fr-BE"/>
        </w:rPr>
        <w:t>Le présent règlement entrera en vigueur après accomplissement des formalités de la publication faites conformément aux articles L1133-1 à 3 du Code de la Démocratie Locale et de la Décentralisation.</w:t>
      </w:r>
    </w:p>
    <w:p w:rsidR="00ED04EF" w:rsidRDefault="00ED04EF" w:rsidP="003752E4">
      <w:pPr>
        <w:spacing w:after="0" w:line="240" w:lineRule="auto"/>
        <w:jc w:val="both"/>
        <w:rPr>
          <w:rFonts w:ascii="Times New Roman" w:hAnsi="Times New Roman" w:cs="Times New Roman"/>
          <w:b/>
          <w:sz w:val="20"/>
          <w:szCs w:val="20"/>
          <w:u w:val="single"/>
          <w:lang w:val="fr-BE"/>
        </w:rPr>
      </w:pPr>
    </w:p>
    <w:p w:rsidR="008C2FB7" w:rsidRPr="008C2FB7" w:rsidRDefault="00647E43" w:rsidP="003752E4">
      <w:pPr>
        <w:spacing w:after="0"/>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n°7</w:t>
      </w:r>
      <w:r w:rsidRPr="00647E43">
        <w:rPr>
          <w:rFonts w:ascii="Times New Roman" w:hAnsi="Times New Roman" w:cs="Times New Roman"/>
          <w:b/>
          <w:sz w:val="20"/>
          <w:szCs w:val="20"/>
          <w:u w:val="single"/>
          <w:lang w:val="fr-BE"/>
        </w:rPr>
        <w:t xml:space="preserve"> – Délibération n°</w:t>
      </w:r>
      <w:r w:rsidR="007A69D1">
        <w:rPr>
          <w:rFonts w:ascii="Times New Roman" w:hAnsi="Times New Roman" w:cs="Times New Roman"/>
          <w:b/>
          <w:sz w:val="20"/>
          <w:szCs w:val="20"/>
          <w:u w:val="single"/>
          <w:lang w:val="fr-BE"/>
        </w:rPr>
        <w:t>1273</w:t>
      </w:r>
      <w:r w:rsidRPr="00647E43">
        <w:rPr>
          <w:rFonts w:ascii="Times New Roman" w:hAnsi="Times New Roman" w:cs="Times New Roman"/>
          <w:b/>
          <w:sz w:val="20"/>
          <w:szCs w:val="20"/>
          <w:u w:val="single"/>
          <w:lang w:val="fr-BE"/>
        </w:rPr>
        <w:t xml:space="preserve"> :</w:t>
      </w:r>
      <w:r w:rsidR="00EE20FF" w:rsidRPr="000D7D73">
        <w:rPr>
          <w:rFonts w:ascii="Times New Roman" w:hAnsi="Times New Roman" w:cs="Times New Roman"/>
          <w:b/>
          <w:sz w:val="20"/>
          <w:szCs w:val="20"/>
          <w:u w:val="single"/>
          <w:lang w:val="fr-BE"/>
        </w:rPr>
        <w:t xml:space="preserve"> </w:t>
      </w:r>
      <w:r w:rsidR="008C2FB7" w:rsidRPr="008C2FB7">
        <w:rPr>
          <w:rFonts w:ascii="Times New Roman" w:hAnsi="Times New Roman" w:cs="Times New Roman"/>
          <w:b/>
          <w:sz w:val="20"/>
          <w:szCs w:val="20"/>
          <w:u w:val="single"/>
        </w:rPr>
        <w:t xml:space="preserve">Décision d’octroyer une subvention de 150 € à l’Unité scoute Guy de </w:t>
      </w:r>
      <w:proofErr w:type="spellStart"/>
      <w:r w:rsidR="008C2FB7" w:rsidRPr="008C2FB7">
        <w:rPr>
          <w:rFonts w:ascii="Times New Roman" w:hAnsi="Times New Roman" w:cs="Times New Roman"/>
          <w:b/>
          <w:sz w:val="20"/>
          <w:szCs w:val="20"/>
          <w:u w:val="single"/>
        </w:rPr>
        <w:t>Larigaudie</w:t>
      </w:r>
      <w:proofErr w:type="spellEnd"/>
      <w:r w:rsidR="008C2FB7" w:rsidRPr="008C2FB7">
        <w:rPr>
          <w:rFonts w:ascii="Times New Roman" w:hAnsi="Times New Roman" w:cs="Times New Roman"/>
          <w:b/>
          <w:sz w:val="20"/>
          <w:szCs w:val="20"/>
          <w:u w:val="single"/>
        </w:rPr>
        <w:t xml:space="preserve"> à H</w:t>
      </w:r>
      <w:r w:rsidR="008C2FB7" w:rsidRPr="006B3F3B">
        <w:rPr>
          <w:rFonts w:ascii="Times New Roman" w:hAnsi="Times New Roman" w:cs="Times New Roman"/>
          <w:b/>
          <w:caps/>
          <w:sz w:val="20"/>
          <w:szCs w:val="20"/>
          <w:u w:val="single"/>
        </w:rPr>
        <w:t>alanzy</w:t>
      </w:r>
      <w:r w:rsidR="008C2FB7" w:rsidRPr="008C2FB7">
        <w:rPr>
          <w:rFonts w:ascii="Times New Roman" w:hAnsi="Times New Roman" w:cs="Times New Roman"/>
          <w:b/>
          <w:sz w:val="20"/>
          <w:szCs w:val="20"/>
          <w:u w:val="single"/>
        </w:rPr>
        <w:t xml:space="preserve"> dans le cadre de l’organisation de leur camp.</w:t>
      </w:r>
    </w:p>
    <w:p w:rsidR="004404BE" w:rsidRDefault="004404BE" w:rsidP="003752E4">
      <w:pPr>
        <w:spacing w:after="0" w:line="240" w:lineRule="auto"/>
        <w:jc w:val="both"/>
        <w:rPr>
          <w:rFonts w:ascii="Times New Roman" w:eastAsia="Calibri" w:hAnsi="Times New Roman" w:cs="Times New Roman"/>
          <w:sz w:val="20"/>
          <w:szCs w:val="20"/>
          <w:lang w:val="fr-BE"/>
        </w:rPr>
      </w:pPr>
      <w:r w:rsidRPr="004404BE">
        <w:rPr>
          <w:rFonts w:ascii="Times New Roman" w:eastAsia="Calibri" w:hAnsi="Times New Roman" w:cs="Times New Roman"/>
          <w:sz w:val="20"/>
          <w:szCs w:val="20"/>
          <w:lang w:val="fr-BE"/>
        </w:rPr>
        <w:t xml:space="preserve">Le Conseil, </w:t>
      </w:r>
    </w:p>
    <w:p w:rsidR="004404BE" w:rsidRPr="004404BE" w:rsidRDefault="004404BE" w:rsidP="003752E4">
      <w:pPr>
        <w:spacing w:after="0" w:line="240" w:lineRule="auto"/>
        <w:jc w:val="both"/>
        <w:rPr>
          <w:rFonts w:ascii="Times New Roman" w:eastAsia="Calibri" w:hAnsi="Times New Roman" w:cs="Times New Roman"/>
          <w:sz w:val="20"/>
          <w:szCs w:val="20"/>
          <w:lang w:val="fr-BE"/>
        </w:rPr>
      </w:pPr>
      <w:r w:rsidRPr="004404BE">
        <w:rPr>
          <w:rFonts w:ascii="Times New Roman" w:eastAsia="Calibri" w:hAnsi="Times New Roman" w:cs="Times New Roman"/>
          <w:sz w:val="20"/>
          <w:szCs w:val="20"/>
          <w:lang w:val="fr-BE"/>
        </w:rPr>
        <w:t>Vu le Code de la Démocratie Locale et de la Décentralisation, notamment ses articles L1122-30 et L3331-1 à L3331-8 </w:t>
      </w:r>
      <w:proofErr w:type="gramStart"/>
      <w:r w:rsidRPr="004404BE">
        <w:rPr>
          <w:rFonts w:ascii="Times New Roman" w:eastAsia="Calibri" w:hAnsi="Times New Roman" w:cs="Times New Roman"/>
          <w:sz w:val="20"/>
          <w:szCs w:val="20"/>
          <w:lang w:val="fr-BE"/>
        </w:rPr>
        <w:t>;</w:t>
      </w:r>
      <w:proofErr w:type="gramEnd"/>
      <w:r w:rsidRPr="004404BE">
        <w:rPr>
          <w:rFonts w:ascii="Times New Roman" w:eastAsia="Calibri" w:hAnsi="Times New Roman" w:cs="Times New Roman"/>
          <w:sz w:val="20"/>
          <w:szCs w:val="20"/>
          <w:lang w:val="fr-BE"/>
        </w:rPr>
        <w:br/>
        <w:t xml:space="preserve">Considérant la demande d’une contribution financière de </w:t>
      </w:r>
      <w:sdt>
        <w:sdtPr>
          <w:rPr>
            <w:rFonts w:ascii="Times New Roman" w:eastAsia="Calibri" w:hAnsi="Times New Roman" w:cs="Times New Roman"/>
            <w:sz w:val="20"/>
            <w:szCs w:val="20"/>
            <w:lang w:val="fr-BE"/>
          </w:rPr>
          <w:alias w:val="montant"/>
          <w:id w:val="-2143800001"/>
          <w:placeholder>
            <w:docPart w:val="E1BA0A0AE66242CAAEFD4DD7F46F24A0"/>
          </w:placeholder>
        </w:sdtPr>
        <w:sdtEndPr/>
        <w:sdtContent>
          <w:r w:rsidRPr="004404BE">
            <w:rPr>
              <w:rFonts w:ascii="Times New Roman" w:eastAsia="Calibri" w:hAnsi="Times New Roman" w:cs="Times New Roman"/>
              <w:sz w:val="20"/>
              <w:szCs w:val="20"/>
              <w:lang w:val="fr-BE"/>
            </w:rPr>
            <w:t xml:space="preserve">150 </w:t>
          </w:r>
        </w:sdtContent>
      </w:sdt>
      <w:r w:rsidRPr="004404BE">
        <w:rPr>
          <w:rFonts w:ascii="Times New Roman" w:eastAsia="Calibri" w:hAnsi="Times New Roman" w:cs="Times New Roman"/>
          <w:sz w:val="20"/>
          <w:szCs w:val="20"/>
          <w:lang w:val="fr-BE"/>
        </w:rPr>
        <w:t xml:space="preserve"> euros introduite par </w:t>
      </w:r>
      <w:sdt>
        <w:sdtPr>
          <w:rPr>
            <w:rFonts w:ascii="Times New Roman" w:eastAsia="Calibri" w:hAnsi="Times New Roman" w:cs="Times New Roman"/>
            <w:sz w:val="20"/>
            <w:szCs w:val="20"/>
            <w:lang w:val="fr-BE"/>
          </w:rPr>
          <w:alias w:val="bénéficiaire"/>
          <w:id w:val="568540515"/>
          <w:placeholder>
            <w:docPart w:val="8EB1E2D9900543438A5936C56FF7564F"/>
          </w:placeholder>
        </w:sdtPr>
        <w:sdtEndPr/>
        <w:sdtContent>
          <w:r w:rsidRPr="004404BE">
            <w:rPr>
              <w:rFonts w:ascii="Times New Roman" w:eastAsia="Calibri" w:hAnsi="Times New Roman" w:cs="Times New Roman"/>
              <w:sz w:val="20"/>
              <w:szCs w:val="20"/>
              <w:lang w:val="fr-BE"/>
            </w:rPr>
            <w:t>Madame Anne GUEBELS, Membre,</w:t>
          </w:r>
        </w:sdtContent>
      </w:sdt>
      <w:r w:rsidRPr="004404BE">
        <w:rPr>
          <w:rFonts w:ascii="Times New Roman" w:eastAsia="Calibri" w:hAnsi="Times New Roman" w:cs="Times New Roman"/>
          <w:sz w:val="20"/>
          <w:szCs w:val="20"/>
          <w:lang w:val="fr-BE"/>
        </w:rPr>
        <w:t xml:space="preserve"> en date du </w:t>
      </w:r>
      <w:sdt>
        <w:sdtPr>
          <w:rPr>
            <w:rFonts w:ascii="Times New Roman" w:eastAsia="Calibri" w:hAnsi="Times New Roman" w:cs="Times New Roman"/>
            <w:sz w:val="20"/>
            <w:szCs w:val="20"/>
            <w:lang w:val="fr-BE"/>
          </w:rPr>
          <w:id w:val="-1528861770"/>
          <w:placeholder>
            <w:docPart w:val="6B5A72D74EC64CD18E8C92532DD941C6"/>
          </w:placeholder>
          <w:date w:fullDate="2021-06-22T00:00:00Z">
            <w:dateFormat w:val="d MMMM yyyy"/>
            <w:lid w:val="fr-BE"/>
            <w:storeMappedDataAs w:val="dateTime"/>
            <w:calendar w:val="gregorian"/>
          </w:date>
        </w:sdtPr>
        <w:sdtEndPr/>
        <w:sdtContent>
          <w:r w:rsidRPr="004404BE">
            <w:rPr>
              <w:rFonts w:ascii="Times New Roman" w:eastAsia="Calibri" w:hAnsi="Times New Roman" w:cs="Times New Roman"/>
              <w:sz w:val="20"/>
              <w:szCs w:val="20"/>
              <w:lang w:val="fr-BE"/>
            </w:rPr>
            <w:t>22 juin 2021</w:t>
          </w:r>
        </w:sdtContent>
      </w:sdt>
      <w:r w:rsidRPr="004404BE">
        <w:rPr>
          <w:rFonts w:ascii="Times New Roman" w:eastAsia="Calibri" w:hAnsi="Times New Roman" w:cs="Times New Roman"/>
          <w:sz w:val="20"/>
          <w:szCs w:val="20"/>
          <w:lang w:val="fr-BE"/>
        </w:rPr>
        <w:t xml:space="preserve"> pour une aide pour les frais généraux de camp ;</w:t>
      </w:r>
    </w:p>
    <w:p w:rsidR="004404BE" w:rsidRPr="004404BE" w:rsidRDefault="004404BE" w:rsidP="003752E4">
      <w:pPr>
        <w:spacing w:after="0" w:line="240" w:lineRule="auto"/>
        <w:jc w:val="both"/>
        <w:rPr>
          <w:rFonts w:ascii="Times New Roman" w:eastAsia="Calibri" w:hAnsi="Times New Roman" w:cs="Times New Roman"/>
          <w:sz w:val="20"/>
          <w:szCs w:val="20"/>
          <w:lang w:val="fr-BE"/>
        </w:rPr>
      </w:pPr>
      <w:r w:rsidRPr="004404BE">
        <w:rPr>
          <w:rFonts w:ascii="Times New Roman" w:eastAsia="Calibri" w:hAnsi="Times New Roman" w:cs="Times New Roman"/>
          <w:sz w:val="20"/>
          <w:szCs w:val="20"/>
          <w:lang w:val="fr-BE"/>
        </w:rPr>
        <w:t xml:space="preserve">Considérant qu’il existe un crédit disponible à l’article 763/332-02 du budget </w:t>
      </w:r>
      <w:sdt>
        <w:sdtPr>
          <w:rPr>
            <w:rFonts w:ascii="Times New Roman" w:eastAsia="Calibri" w:hAnsi="Times New Roman" w:cs="Times New Roman"/>
            <w:sz w:val="20"/>
            <w:szCs w:val="20"/>
            <w:lang w:val="fr-BE"/>
          </w:rPr>
          <w:id w:val="-622768660"/>
          <w:placeholder>
            <w:docPart w:val="653E36A88B7A4039B2AF38A063649841"/>
          </w:placeholder>
          <w:comboBox>
            <w:listItem w:value="Choisissez un élément."/>
            <w:listItem w:displayText="ordinaire" w:value="ordinaire"/>
            <w:listItem w:displayText="extraordinaire" w:value="extraordinaire"/>
          </w:comboBox>
        </w:sdtPr>
        <w:sdtEndPr/>
        <w:sdtContent>
          <w:r w:rsidRPr="004404BE">
            <w:rPr>
              <w:rFonts w:ascii="Times New Roman" w:eastAsia="Calibri" w:hAnsi="Times New Roman" w:cs="Times New Roman"/>
              <w:sz w:val="20"/>
              <w:szCs w:val="20"/>
              <w:lang w:val="fr-BE"/>
            </w:rPr>
            <w:t>ordinaire</w:t>
          </w:r>
        </w:sdtContent>
      </w:sdt>
      <w:r w:rsidRPr="004404BE">
        <w:rPr>
          <w:rFonts w:ascii="Times New Roman" w:eastAsia="Calibri" w:hAnsi="Times New Roman" w:cs="Times New Roman"/>
          <w:sz w:val="20"/>
          <w:szCs w:val="20"/>
          <w:lang w:val="fr-BE"/>
        </w:rPr>
        <w:t xml:space="preserve"> </w:t>
      </w:r>
      <w:sdt>
        <w:sdtPr>
          <w:rPr>
            <w:rFonts w:ascii="Times New Roman" w:eastAsia="Calibri" w:hAnsi="Times New Roman" w:cs="Times New Roman"/>
            <w:sz w:val="20"/>
            <w:szCs w:val="20"/>
            <w:lang w:val="fr-BE"/>
          </w:rPr>
          <w:id w:val="-1636629824"/>
          <w:placeholder>
            <w:docPart w:val="653E36A88B7A4039B2AF38A063649841"/>
          </w:placeholder>
          <w:comboBox>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comboBox>
        </w:sdtPr>
        <w:sdtEndPr/>
        <w:sdtContent>
          <w:r w:rsidRPr="004404BE">
            <w:rPr>
              <w:rFonts w:ascii="Times New Roman" w:eastAsia="Calibri" w:hAnsi="Times New Roman" w:cs="Times New Roman"/>
              <w:sz w:val="20"/>
              <w:szCs w:val="20"/>
              <w:lang w:val="fr-BE"/>
            </w:rPr>
            <w:t>2021</w:t>
          </w:r>
        </w:sdtContent>
      </w:sdt>
      <w:r w:rsidRPr="004404BE">
        <w:rPr>
          <w:rFonts w:ascii="Times New Roman" w:eastAsia="Calibri" w:hAnsi="Times New Roman" w:cs="Times New Roman"/>
          <w:sz w:val="20"/>
          <w:szCs w:val="20"/>
          <w:lang w:val="fr-BE"/>
        </w:rPr>
        <w:t>, autorisant de ce fait la liquidation du montant susvisé ;</w:t>
      </w:r>
    </w:p>
    <w:p w:rsidR="004404BE" w:rsidRPr="00E841DC" w:rsidRDefault="004404BE" w:rsidP="003752E4">
      <w:pPr>
        <w:spacing w:after="0" w:line="240" w:lineRule="auto"/>
        <w:jc w:val="both"/>
        <w:rPr>
          <w:rFonts w:ascii="Times New Roman" w:eastAsia="Calibri" w:hAnsi="Times New Roman" w:cs="Times New Roman"/>
          <w:sz w:val="20"/>
          <w:szCs w:val="20"/>
          <w:lang w:val="fr-BE"/>
        </w:rPr>
      </w:pPr>
      <w:r w:rsidRPr="004404BE">
        <w:rPr>
          <w:rFonts w:ascii="Times New Roman" w:eastAsia="Calibri" w:hAnsi="Times New Roman" w:cs="Times New Roman"/>
          <w:sz w:val="20"/>
          <w:szCs w:val="20"/>
          <w:lang w:val="fr-BE"/>
        </w:rPr>
        <w:t>Considérant que le principe de base pour l’octroi de subventions inférieures à 2.500 euros est l’exonération des règles définies aux articles L3331-1 à L3331-8 du Code de la Démocratie Locale et de la Décentralisation, à l’exception des articles L3331-6 (utilisation de la subvention aux fins pour lesquelles elle a été octroyée) et L3331-8, §1</w:t>
      </w:r>
      <w:r w:rsidRPr="004404BE">
        <w:rPr>
          <w:rFonts w:ascii="Times New Roman" w:eastAsia="Calibri" w:hAnsi="Times New Roman" w:cs="Times New Roman"/>
          <w:sz w:val="20"/>
          <w:szCs w:val="20"/>
          <w:vertAlign w:val="superscript"/>
          <w:lang w:val="fr-BE"/>
        </w:rPr>
        <w:t>er</w:t>
      </w:r>
      <w:r w:rsidRPr="004404BE">
        <w:rPr>
          <w:rFonts w:ascii="Times New Roman" w:eastAsia="Calibri" w:hAnsi="Times New Roman" w:cs="Times New Roman"/>
          <w:sz w:val="20"/>
          <w:szCs w:val="20"/>
          <w:lang w:val="fr-BE"/>
        </w:rPr>
        <w:t xml:space="preserve">, 1° (restitution de la subvention utilisée à d’autres fins que celles pour lesquelles elle a été octroyée) qui </w:t>
      </w:r>
      <w:r w:rsidRPr="00E841DC">
        <w:rPr>
          <w:rFonts w:ascii="Times New Roman" w:eastAsia="Calibri" w:hAnsi="Times New Roman" w:cs="Times New Roman"/>
          <w:sz w:val="20"/>
          <w:szCs w:val="20"/>
          <w:lang w:val="fr-BE"/>
        </w:rPr>
        <w:t>s’imposent en tout cas ;</w:t>
      </w:r>
    </w:p>
    <w:p w:rsidR="002E544B" w:rsidRPr="00E841DC" w:rsidRDefault="004404BE" w:rsidP="003752E4">
      <w:pPr>
        <w:spacing w:after="0" w:line="240" w:lineRule="auto"/>
        <w:jc w:val="both"/>
        <w:rPr>
          <w:rFonts w:ascii="Times New Roman" w:eastAsia="Calibri" w:hAnsi="Times New Roman" w:cs="Times New Roman"/>
          <w:sz w:val="20"/>
          <w:szCs w:val="20"/>
          <w:lang w:val="fr-BE"/>
        </w:rPr>
      </w:pPr>
      <w:r w:rsidRPr="00E841DC">
        <w:rPr>
          <w:rFonts w:ascii="Times New Roman" w:eastAsia="Calibri" w:hAnsi="Times New Roman" w:cs="Times New Roman"/>
          <w:sz w:val="20"/>
          <w:szCs w:val="20"/>
          <w:lang w:val="fr-BE"/>
        </w:rPr>
        <w:t>Sur proposition du Collège communal et après en avoir délibéré en séance publique,</w:t>
      </w:r>
    </w:p>
    <w:p w:rsidR="004404BE" w:rsidRPr="00E841DC" w:rsidRDefault="004404BE" w:rsidP="003752E4">
      <w:pPr>
        <w:spacing w:after="0" w:line="240" w:lineRule="auto"/>
        <w:jc w:val="both"/>
        <w:rPr>
          <w:rFonts w:ascii="Times New Roman" w:eastAsia="Calibri" w:hAnsi="Times New Roman" w:cs="Times New Roman"/>
          <w:sz w:val="20"/>
          <w:szCs w:val="20"/>
          <w:lang w:val="fr-BE"/>
        </w:rPr>
      </w:pPr>
      <w:r w:rsidRPr="00E841DC">
        <w:rPr>
          <w:rFonts w:ascii="Times New Roman" w:eastAsia="Calibri" w:hAnsi="Times New Roman" w:cs="Times New Roman"/>
          <w:sz w:val="20"/>
          <w:szCs w:val="20"/>
          <w:lang w:val="fr-BE"/>
        </w:rPr>
        <w:t xml:space="preserve"> </w:t>
      </w:r>
      <w:sdt>
        <w:sdtPr>
          <w:rPr>
            <w:rFonts w:ascii="Times New Roman" w:eastAsia="Calibri" w:hAnsi="Times New Roman" w:cs="Times New Roman"/>
            <w:sz w:val="20"/>
            <w:szCs w:val="20"/>
            <w:lang w:val="fr-BE"/>
          </w:rPr>
          <w:id w:val="1264029548"/>
          <w:placeholder>
            <w:docPart w:val="653E36A88B7A4039B2AF38A063649841"/>
          </w:placeholder>
          <w:comboBox>
            <w:listItem w:displayText="à l'unanimité;" w:value="à l'unanimité;"/>
            <w:listItem w:displayText="par XX voix pour, XX voix contre et XX abstentions;" w:value="par XX voix pour, XX voix contre et XX abstentions;"/>
          </w:comboBox>
        </w:sdtPr>
        <w:sdtEndPr/>
        <w:sdtContent>
          <w:r w:rsidR="002E544B" w:rsidRPr="00E841DC">
            <w:rPr>
              <w:rFonts w:ascii="Times New Roman" w:eastAsia="Calibri" w:hAnsi="Times New Roman" w:cs="Times New Roman"/>
              <w:sz w:val="20"/>
              <w:szCs w:val="20"/>
              <w:lang w:val="fr-BE"/>
            </w:rPr>
            <w:t>A l'unanimité;</w:t>
          </w:r>
        </w:sdtContent>
      </w:sdt>
    </w:p>
    <w:sdt>
      <w:sdtPr>
        <w:rPr>
          <w:rFonts w:ascii="Times New Roman" w:eastAsia="Calibri" w:hAnsi="Times New Roman" w:cs="Times New Roman"/>
          <w:b/>
          <w:caps/>
          <w:sz w:val="20"/>
          <w:szCs w:val="20"/>
          <w:lang w:val="fr-BE"/>
        </w:rPr>
        <w:id w:val="-1967423106"/>
        <w:placeholder>
          <w:docPart w:val="653E36A88B7A4039B2AF38A063649841"/>
        </w:placeholder>
        <w:comboBox>
          <w:listItem w:displayText="Arrête" w:value="Arrête"/>
          <w:listItem w:displayText="Décide" w:value="Décide"/>
          <w:listItem w:displayText="Ordonne" w:value="Ordonne"/>
        </w:comboBox>
      </w:sdtPr>
      <w:sdtEndPr/>
      <w:sdtContent>
        <w:p w:rsidR="004404BE" w:rsidRPr="00E841DC" w:rsidRDefault="004404BE" w:rsidP="003752E4">
          <w:pPr>
            <w:spacing w:after="0" w:line="240" w:lineRule="auto"/>
            <w:jc w:val="both"/>
            <w:rPr>
              <w:rFonts w:ascii="Times New Roman" w:eastAsia="Calibri" w:hAnsi="Times New Roman" w:cs="Times New Roman"/>
              <w:b/>
              <w:caps/>
              <w:sz w:val="20"/>
              <w:szCs w:val="20"/>
              <w:lang w:val="fr-BE"/>
            </w:rPr>
          </w:pPr>
          <w:r w:rsidRPr="00E841DC">
            <w:rPr>
              <w:rFonts w:ascii="Times New Roman" w:eastAsia="Calibri" w:hAnsi="Times New Roman" w:cs="Times New Roman"/>
              <w:b/>
              <w:caps/>
              <w:sz w:val="20"/>
              <w:szCs w:val="20"/>
              <w:lang w:val="fr-BE"/>
            </w:rPr>
            <w:t>Décide</w:t>
          </w:r>
          <w:r w:rsidR="00F275DB">
            <w:rPr>
              <w:rFonts w:ascii="Times New Roman" w:eastAsia="Calibri" w:hAnsi="Times New Roman" w:cs="Times New Roman"/>
              <w:b/>
              <w:caps/>
              <w:sz w:val="20"/>
              <w:szCs w:val="20"/>
              <w:lang w:val="fr-BE"/>
            </w:rPr>
            <w:t> :</w:t>
          </w:r>
        </w:p>
      </w:sdtContent>
    </w:sdt>
    <w:p w:rsidR="004404BE" w:rsidRPr="004404BE" w:rsidRDefault="004404BE" w:rsidP="003752E4">
      <w:pPr>
        <w:spacing w:after="0" w:line="240" w:lineRule="auto"/>
        <w:jc w:val="both"/>
        <w:rPr>
          <w:rFonts w:ascii="Times New Roman" w:eastAsia="Calibri" w:hAnsi="Times New Roman" w:cs="Times New Roman"/>
          <w:sz w:val="20"/>
          <w:szCs w:val="20"/>
          <w:lang w:val="fr-BE"/>
        </w:rPr>
      </w:pPr>
      <w:r w:rsidRPr="00E841DC">
        <w:rPr>
          <w:rFonts w:ascii="Times New Roman" w:eastAsia="Calibri" w:hAnsi="Times New Roman" w:cs="Times New Roman"/>
          <w:sz w:val="20"/>
          <w:szCs w:val="20"/>
          <w:lang w:val="fr-BE"/>
        </w:rPr>
        <w:t>Une subvention</w:t>
      </w:r>
      <w:r w:rsidRPr="004404BE">
        <w:rPr>
          <w:rFonts w:ascii="Times New Roman" w:eastAsia="Calibri" w:hAnsi="Times New Roman" w:cs="Times New Roman"/>
          <w:sz w:val="20"/>
          <w:szCs w:val="20"/>
          <w:lang w:val="fr-BE"/>
        </w:rPr>
        <w:t xml:space="preserve"> de </w:t>
      </w:r>
      <w:sdt>
        <w:sdtPr>
          <w:rPr>
            <w:rFonts w:ascii="Times New Roman" w:eastAsia="Calibri" w:hAnsi="Times New Roman" w:cs="Times New Roman"/>
            <w:sz w:val="20"/>
            <w:szCs w:val="20"/>
            <w:lang w:val="fr-BE"/>
          </w:rPr>
          <w:alias w:val="montant"/>
          <w:id w:val="342903401"/>
          <w:placeholder>
            <w:docPart w:val="9A6771B56CA147A8A68E85809416E8B5"/>
          </w:placeholder>
        </w:sdtPr>
        <w:sdtEndPr/>
        <w:sdtContent>
          <w:r w:rsidRPr="004404BE">
            <w:rPr>
              <w:rFonts w:ascii="Times New Roman" w:eastAsia="Calibri" w:hAnsi="Times New Roman" w:cs="Times New Roman"/>
              <w:sz w:val="20"/>
              <w:szCs w:val="20"/>
              <w:lang w:val="fr-BE"/>
            </w:rPr>
            <w:t>150</w:t>
          </w:r>
        </w:sdtContent>
      </w:sdt>
      <w:r w:rsidRPr="004404BE">
        <w:rPr>
          <w:rFonts w:ascii="Times New Roman" w:eastAsia="Calibri" w:hAnsi="Times New Roman" w:cs="Times New Roman"/>
          <w:sz w:val="20"/>
          <w:szCs w:val="20"/>
          <w:lang w:val="fr-BE"/>
        </w:rPr>
        <w:t xml:space="preserve"> euros est octroyée à l’Unité scoute Guy de </w:t>
      </w:r>
      <w:proofErr w:type="spellStart"/>
      <w:r w:rsidRPr="004404BE">
        <w:rPr>
          <w:rFonts w:ascii="Times New Roman" w:eastAsia="Calibri" w:hAnsi="Times New Roman" w:cs="Times New Roman"/>
          <w:sz w:val="20"/>
          <w:szCs w:val="20"/>
          <w:lang w:val="fr-BE"/>
        </w:rPr>
        <w:t>Larigaudie</w:t>
      </w:r>
      <w:proofErr w:type="spellEnd"/>
      <w:r w:rsidRPr="004404BE">
        <w:rPr>
          <w:rFonts w:ascii="Times New Roman" w:eastAsia="Calibri" w:hAnsi="Times New Roman" w:cs="Times New Roman"/>
          <w:sz w:val="20"/>
          <w:szCs w:val="20"/>
          <w:lang w:val="fr-BE"/>
        </w:rPr>
        <w:t xml:space="preserve"> à H</w:t>
      </w:r>
      <w:r w:rsidRPr="004404BE">
        <w:rPr>
          <w:rFonts w:ascii="Times New Roman" w:eastAsia="Calibri" w:hAnsi="Times New Roman" w:cs="Times New Roman"/>
          <w:caps/>
          <w:sz w:val="20"/>
          <w:szCs w:val="20"/>
          <w:lang w:val="fr-BE"/>
        </w:rPr>
        <w:t>alanzy</w:t>
      </w:r>
      <w:r w:rsidRPr="004404BE">
        <w:rPr>
          <w:rFonts w:ascii="Times New Roman" w:eastAsia="Calibri" w:hAnsi="Times New Roman" w:cs="Times New Roman"/>
          <w:sz w:val="20"/>
          <w:szCs w:val="20"/>
          <w:lang w:val="fr-BE"/>
        </w:rPr>
        <w:t xml:space="preserve">. </w:t>
      </w:r>
    </w:p>
    <w:sdt>
      <w:sdtPr>
        <w:rPr>
          <w:rFonts w:ascii="Times New Roman" w:eastAsia="Calibri" w:hAnsi="Times New Roman" w:cs="Times New Roman"/>
          <w:sz w:val="20"/>
          <w:szCs w:val="20"/>
          <w:lang w:val="fr-BE"/>
        </w:rPr>
        <w:id w:val="-1132324027"/>
        <w:placeholder>
          <w:docPart w:val="653E36A88B7A4039B2AF38A063649841"/>
        </w:placeholder>
        <w:comboBox>
          <w:listItem w:value="Choisissez un élément."/>
          <w:listItem w:displayText="Aucun justificatif ou condition particulière d’utilisation n’est imposé au bénéficiaire." w:value="Aucun justificatif ou condition particulière d’utilisation n’est imposé au bénéficiaire."/>
          <w:listItem w:displayText="Les justificatifs et conditions particulières d’utilisation suivantes sont imposés au bénéficiaire (à préciser le cas échéant)" w:value="Les justificatifs et conditions particulières d’utilisation suivantes sont imposés au bénéficiaire (à préciser le cas échéant)"/>
        </w:comboBox>
      </w:sdtPr>
      <w:sdtEndPr/>
      <w:sdtContent>
        <w:p w:rsidR="004404BE" w:rsidRPr="004404BE" w:rsidRDefault="004404BE" w:rsidP="003752E4">
          <w:pPr>
            <w:spacing w:after="0" w:line="240" w:lineRule="auto"/>
            <w:jc w:val="both"/>
            <w:rPr>
              <w:rFonts w:ascii="Times New Roman" w:eastAsia="Calibri" w:hAnsi="Times New Roman" w:cs="Times New Roman"/>
              <w:sz w:val="20"/>
              <w:szCs w:val="20"/>
              <w:lang w:val="fr-BE"/>
            </w:rPr>
          </w:pPr>
          <w:r w:rsidRPr="004404BE">
            <w:rPr>
              <w:rFonts w:ascii="Times New Roman" w:eastAsia="Calibri" w:hAnsi="Times New Roman" w:cs="Times New Roman"/>
              <w:sz w:val="20"/>
              <w:szCs w:val="20"/>
              <w:lang w:val="fr-BE"/>
            </w:rPr>
            <w:t>Aucun justificatif ou condition particulière d’utilisation n’est imposé au bénéficiaire.</w:t>
          </w:r>
        </w:p>
      </w:sdtContent>
    </w:sdt>
    <w:p w:rsidR="00647E43" w:rsidRPr="008C2FB7" w:rsidRDefault="00647E43" w:rsidP="003752E4">
      <w:pPr>
        <w:spacing w:after="0" w:line="240" w:lineRule="auto"/>
        <w:jc w:val="both"/>
        <w:rPr>
          <w:rFonts w:ascii="Times New Roman" w:hAnsi="Times New Roman" w:cs="Times New Roman"/>
          <w:sz w:val="20"/>
          <w:szCs w:val="20"/>
          <w:lang w:val="fr-BE"/>
        </w:rPr>
      </w:pPr>
    </w:p>
    <w:p w:rsidR="008C2FB7" w:rsidRPr="008C2FB7" w:rsidRDefault="00647E43" w:rsidP="003752E4">
      <w:pPr>
        <w:spacing w:after="0"/>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n°8</w:t>
      </w:r>
      <w:r w:rsidRPr="00647E43">
        <w:rPr>
          <w:rFonts w:ascii="Times New Roman" w:hAnsi="Times New Roman" w:cs="Times New Roman"/>
          <w:b/>
          <w:sz w:val="20"/>
          <w:szCs w:val="20"/>
          <w:u w:val="single"/>
          <w:lang w:val="fr-BE"/>
        </w:rPr>
        <w:t xml:space="preserve"> – Délibération </w:t>
      </w:r>
      <w:r w:rsidRPr="00AA7384">
        <w:rPr>
          <w:rFonts w:ascii="Times New Roman" w:hAnsi="Times New Roman" w:cs="Times New Roman"/>
          <w:b/>
          <w:sz w:val="20"/>
          <w:szCs w:val="20"/>
          <w:u w:val="single"/>
          <w:lang w:val="fr-BE"/>
        </w:rPr>
        <w:t>n°</w:t>
      </w:r>
      <w:r w:rsidR="007A69D1" w:rsidRPr="00AA7384">
        <w:rPr>
          <w:rFonts w:ascii="Times New Roman" w:hAnsi="Times New Roman" w:cs="Times New Roman"/>
          <w:b/>
          <w:sz w:val="20"/>
          <w:szCs w:val="20"/>
          <w:u w:val="single"/>
          <w:lang w:val="fr-BE"/>
        </w:rPr>
        <w:t>1274</w:t>
      </w:r>
      <w:r w:rsidRPr="00647E43">
        <w:rPr>
          <w:rFonts w:ascii="Times New Roman" w:hAnsi="Times New Roman" w:cs="Times New Roman"/>
          <w:b/>
          <w:sz w:val="20"/>
          <w:szCs w:val="20"/>
          <w:u w:val="single"/>
          <w:lang w:val="fr-BE"/>
        </w:rPr>
        <w:t xml:space="preserve"> :</w:t>
      </w:r>
      <w:r w:rsidR="004E7AD8" w:rsidRPr="00484464">
        <w:rPr>
          <w:rFonts w:ascii="Times New Roman" w:hAnsi="Times New Roman" w:cs="Times New Roman"/>
          <w:b/>
          <w:sz w:val="20"/>
          <w:szCs w:val="20"/>
          <w:u w:val="single"/>
          <w:lang w:val="fr-BE"/>
        </w:rPr>
        <w:t xml:space="preserve"> </w:t>
      </w:r>
      <w:r w:rsidR="008C2FB7" w:rsidRPr="008C2FB7">
        <w:rPr>
          <w:rFonts w:ascii="Times New Roman" w:hAnsi="Times New Roman" w:cs="Times New Roman"/>
          <w:b/>
          <w:sz w:val="20"/>
          <w:szCs w:val="20"/>
          <w:u w:val="single"/>
        </w:rPr>
        <w:t xml:space="preserve">Décision d’octroyer une subvention de 150 € au </w:t>
      </w:r>
      <w:proofErr w:type="spellStart"/>
      <w:r w:rsidR="008C2FB7" w:rsidRPr="008C2FB7">
        <w:rPr>
          <w:rFonts w:ascii="Times New Roman" w:hAnsi="Times New Roman" w:cs="Times New Roman"/>
          <w:b/>
          <w:sz w:val="20"/>
          <w:szCs w:val="20"/>
          <w:u w:val="single"/>
        </w:rPr>
        <w:t>Patro</w:t>
      </w:r>
      <w:proofErr w:type="spellEnd"/>
      <w:r w:rsidR="008C2FB7" w:rsidRPr="008C2FB7">
        <w:rPr>
          <w:rFonts w:ascii="Times New Roman" w:hAnsi="Times New Roman" w:cs="Times New Roman"/>
          <w:b/>
          <w:sz w:val="20"/>
          <w:szCs w:val="20"/>
          <w:u w:val="single"/>
        </w:rPr>
        <w:t xml:space="preserve"> Sainte-Geneviève d’H</w:t>
      </w:r>
      <w:r w:rsidR="008C2FB7" w:rsidRPr="006B3F3B">
        <w:rPr>
          <w:rFonts w:ascii="Times New Roman" w:hAnsi="Times New Roman" w:cs="Times New Roman"/>
          <w:b/>
          <w:caps/>
          <w:sz w:val="20"/>
          <w:szCs w:val="20"/>
          <w:u w:val="single"/>
        </w:rPr>
        <w:t>alanzy</w:t>
      </w:r>
      <w:r w:rsidR="008C2FB7" w:rsidRPr="008C2FB7">
        <w:rPr>
          <w:rFonts w:ascii="Times New Roman" w:hAnsi="Times New Roman" w:cs="Times New Roman"/>
          <w:b/>
          <w:sz w:val="20"/>
          <w:szCs w:val="20"/>
          <w:u w:val="single"/>
        </w:rPr>
        <w:t xml:space="preserve"> dans le cadre de l’organisation de leur camp.</w:t>
      </w:r>
    </w:p>
    <w:p w:rsidR="006B3F3B" w:rsidRDefault="006B3F3B" w:rsidP="003752E4">
      <w:pPr>
        <w:spacing w:after="0" w:line="240" w:lineRule="auto"/>
        <w:jc w:val="both"/>
        <w:rPr>
          <w:rFonts w:ascii="Times New Roman" w:eastAsia="Calibri" w:hAnsi="Times New Roman" w:cs="Times New Roman"/>
          <w:sz w:val="20"/>
          <w:szCs w:val="20"/>
          <w:lang w:val="fr-BE"/>
        </w:rPr>
      </w:pPr>
      <w:r w:rsidRPr="006B3F3B">
        <w:rPr>
          <w:rFonts w:ascii="Times New Roman" w:eastAsia="Calibri" w:hAnsi="Times New Roman" w:cs="Times New Roman"/>
          <w:sz w:val="20"/>
          <w:szCs w:val="20"/>
          <w:lang w:val="fr-BE"/>
        </w:rPr>
        <w:t xml:space="preserve">Le Conseil, </w:t>
      </w:r>
    </w:p>
    <w:p w:rsidR="006B3F3B" w:rsidRPr="006B3F3B" w:rsidRDefault="006B3F3B" w:rsidP="003752E4">
      <w:pPr>
        <w:spacing w:after="0" w:line="240" w:lineRule="auto"/>
        <w:jc w:val="both"/>
        <w:rPr>
          <w:rFonts w:ascii="Times New Roman" w:eastAsia="Calibri" w:hAnsi="Times New Roman" w:cs="Times New Roman"/>
          <w:sz w:val="20"/>
          <w:szCs w:val="20"/>
          <w:lang w:val="fr-BE"/>
        </w:rPr>
      </w:pPr>
      <w:r w:rsidRPr="006B3F3B">
        <w:rPr>
          <w:rFonts w:ascii="Times New Roman" w:eastAsia="Calibri" w:hAnsi="Times New Roman" w:cs="Times New Roman"/>
          <w:sz w:val="20"/>
          <w:szCs w:val="20"/>
          <w:lang w:val="fr-BE"/>
        </w:rPr>
        <w:t xml:space="preserve">Vu le Code de la Démocratie Locale et de la Décentralisation, notamment ses articles </w:t>
      </w:r>
      <w:r>
        <w:rPr>
          <w:rFonts w:ascii="Times New Roman" w:eastAsia="Calibri" w:hAnsi="Times New Roman" w:cs="Times New Roman"/>
          <w:sz w:val="20"/>
          <w:szCs w:val="20"/>
          <w:lang w:val="fr-BE"/>
        </w:rPr>
        <w:t>L1122-30 et L3331-1 à L3331-8 ;</w:t>
      </w:r>
    </w:p>
    <w:p w:rsidR="006B3F3B" w:rsidRPr="005C17EF" w:rsidRDefault="006B3F3B" w:rsidP="003752E4">
      <w:pPr>
        <w:spacing w:after="0" w:line="240" w:lineRule="auto"/>
        <w:jc w:val="both"/>
        <w:rPr>
          <w:rFonts w:ascii="Times New Roman" w:eastAsia="Calibri" w:hAnsi="Times New Roman" w:cs="Times New Roman"/>
          <w:sz w:val="20"/>
          <w:szCs w:val="20"/>
          <w:lang w:val="fr-BE"/>
        </w:rPr>
      </w:pPr>
      <w:r w:rsidRPr="005C17EF">
        <w:rPr>
          <w:rFonts w:ascii="Times New Roman" w:eastAsia="Calibri" w:hAnsi="Times New Roman" w:cs="Times New Roman"/>
          <w:sz w:val="20"/>
          <w:szCs w:val="20"/>
          <w:lang w:val="fr-BE"/>
        </w:rPr>
        <w:t xml:space="preserve">Considérant la demande d’une contribution financière de </w:t>
      </w:r>
      <w:sdt>
        <w:sdtPr>
          <w:rPr>
            <w:rFonts w:ascii="Times New Roman" w:eastAsia="Calibri" w:hAnsi="Times New Roman" w:cs="Times New Roman"/>
            <w:sz w:val="20"/>
            <w:szCs w:val="20"/>
            <w:lang w:val="fr-BE"/>
          </w:rPr>
          <w:alias w:val="montant"/>
          <w:id w:val="1128285150"/>
          <w:placeholder>
            <w:docPart w:val="61B4BCFDE5814BD19261E5BF576E4254"/>
          </w:placeholder>
        </w:sdtPr>
        <w:sdtEndPr/>
        <w:sdtContent>
          <w:r w:rsidRPr="005C17EF">
            <w:rPr>
              <w:rFonts w:ascii="Times New Roman" w:eastAsia="Calibri" w:hAnsi="Times New Roman" w:cs="Times New Roman"/>
              <w:sz w:val="20"/>
              <w:szCs w:val="20"/>
              <w:lang w:val="fr-BE"/>
            </w:rPr>
            <w:t xml:space="preserve">150 </w:t>
          </w:r>
        </w:sdtContent>
      </w:sdt>
      <w:r w:rsidRPr="005C17EF">
        <w:rPr>
          <w:rFonts w:ascii="Times New Roman" w:eastAsia="Calibri" w:hAnsi="Times New Roman" w:cs="Times New Roman"/>
          <w:sz w:val="20"/>
          <w:szCs w:val="20"/>
          <w:lang w:val="fr-BE"/>
        </w:rPr>
        <w:t xml:space="preserve"> euros introduite par </w:t>
      </w:r>
      <w:sdt>
        <w:sdtPr>
          <w:rPr>
            <w:rFonts w:ascii="Times New Roman" w:eastAsia="Calibri" w:hAnsi="Times New Roman" w:cs="Times New Roman"/>
            <w:sz w:val="20"/>
            <w:szCs w:val="20"/>
            <w:lang w:val="fr-BE"/>
          </w:rPr>
          <w:alias w:val="bénéficiaire"/>
          <w:id w:val="-283599"/>
          <w:placeholder>
            <w:docPart w:val="94A691B311BF4CF699A6F693F052D945"/>
          </w:placeholder>
        </w:sdtPr>
        <w:sdtEndPr/>
        <w:sdtContent>
          <w:r w:rsidRPr="005C17EF">
            <w:rPr>
              <w:rFonts w:ascii="Times New Roman" w:eastAsia="Calibri" w:hAnsi="Times New Roman" w:cs="Times New Roman"/>
              <w:sz w:val="20"/>
              <w:szCs w:val="20"/>
              <w:lang w:val="fr-BE"/>
            </w:rPr>
            <w:t>Madame Elise ROSMAN, Présidente,</w:t>
          </w:r>
        </w:sdtContent>
      </w:sdt>
      <w:r w:rsidRPr="005C17EF">
        <w:rPr>
          <w:rFonts w:ascii="Times New Roman" w:eastAsia="Calibri" w:hAnsi="Times New Roman" w:cs="Times New Roman"/>
          <w:sz w:val="20"/>
          <w:szCs w:val="20"/>
          <w:lang w:val="fr-BE"/>
        </w:rPr>
        <w:t xml:space="preserve"> en date du </w:t>
      </w:r>
      <w:sdt>
        <w:sdtPr>
          <w:rPr>
            <w:rFonts w:ascii="Times New Roman" w:eastAsia="Calibri" w:hAnsi="Times New Roman" w:cs="Times New Roman"/>
            <w:sz w:val="20"/>
            <w:szCs w:val="20"/>
            <w:lang w:val="fr-BE"/>
          </w:rPr>
          <w:id w:val="823092052"/>
          <w:placeholder>
            <w:docPart w:val="774EFB049B194E38A0F2CE9F6451CBD3"/>
          </w:placeholder>
          <w:date w:fullDate="2021-06-23T00:00:00Z">
            <w:dateFormat w:val="d MMMM yyyy"/>
            <w:lid w:val="fr-BE"/>
            <w:storeMappedDataAs w:val="dateTime"/>
            <w:calendar w:val="gregorian"/>
          </w:date>
        </w:sdtPr>
        <w:sdtEndPr/>
        <w:sdtContent>
          <w:r w:rsidRPr="005C17EF">
            <w:rPr>
              <w:rFonts w:ascii="Times New Roman" w:eastAsia="Calibri" w:hAnsi="Times New Roman" w:cs="Times New Roman"/>
              <w:sz w:val="20"/>
              <w:szCs w:val="20"/>
              <w:lang w:val="fr-BE"/>
            </w:rPr>
            <w:t>23 juin 2021</w:t>
          </w:r>
        </w:sdtContent>
      </w:sdt>
      <w:r w:rsidRPr="005C17EF">
        <w:rPr>
          <w:rFonts w:ascii="Times New Roman" w:eastAsia="Calibri" w:hAnsi="Times New Roman" w:cs="Times New Roman"/>
          <w:sz w:val="20"/>
          <w:szCs w:val="20"/>
          <w:lang w:val="fr-BE"/>
        </w:rPr>
        <w:t xml:space="preserve"> afin </w:t>
      </w:r>
      <w:sdt>
        <w:sdtPr>
          <w:rPr>
            <w:rFonts w:ascii="Times New Roman" w:eastAsia="Calibri" w:hAnsi="Times New Roman" w:cs="Times New Roman"/>
            <w:sz w:val="20"/>
            <w:szCs w:val="20"/>
            <w:lang w:val="fr-BE"/>
          </w:rPr>
          <w:alias w:val="utilisation du subside"/>
          <w:tag w:val="utilisation du subside"/>
          <w:id w:val="619807741"/>
          <w:placeholder>
            <w:docPart w:val="AB52082E096F4A71B87612086024BF95"/>
          </w:placeholder>
        </w:sdtPr>
        <w:sdtEndPr/>
        <w:sdtContent>
          <w:r w:rsidRPr="005C17EF">
            <w:rPr>
              <w:rFonts w:ascii="Times New Roman" w:eastAsia="Calibri" w:hAnsi="Times New Roman" w:cs="Times New Roman"/>
              <w:sz w:val="20"/>
              <w:szCs w:val="20"/>
              <w:lang w:val="fr-BE"/>
            </w:rPr>
            <w:t>de préparer le camp du 1</w:t>
          </w:r>
          <w:r w:rsidRPr="005C17EF">
            <w:rPr>
              <w:rFonts w:ascii="Times New Roman" w:eastAsia="Calibri" w:hAnsi="Times New Roman" w:cs="Times New Roman"/>
              <w:sz w:val="20"/>
              <w:szCs w:val="20"/>
              <w:vertAlign w:val="superscript"/>
              <w:lang w:val="fr-BE"/>
            </w:rPr>
            <w:t>er</w:t>
          </w:r>
          <w:r w:rsidRPr="005C17EF">
            <w:rPr>
              <w:rFonts w:ascii="Times New Roman" w:eastAsia="Calibri" w:hAnsi="Times New Roman" w:cs="Times New Roman"/>
              <w:sz w:val="20"/>
              <w:szCs w:val="20"/>
              <w:lang w:val="fr-BE"/>
            </w:rPr>
            <w:t xml:space="preserve"> au 11 Juillet à C</w:t>
          </w:r>
          <w:r w:rsidRPr="005C17EF">
            <w:rPr>
              <w:rFonts w:ascii="Times New Roman" w:eastAsia="Calibri" w:hAnsi="Times New Roman" w:cs="Times New Roman"/>
              <w:caps/>
              <w:sz w:val="20"/>
              <w:szCs w:val="20"/>
              <w:lang w:val="fr-BE"/>
            </w:rPr>
            <w:t>hamplon</w:t>
          </w:r>
        </w:sdtContent>
      </w:sdt>
      <w:r w:rsidRPr="005C17EF">
        <w:rPr>
          <w:rFonts w:ascii="Times New Roman" w:eastAsia="Calibri" w:hAnsi="Times New Roman" w:cs="Times New Roman"/>
          <w:sz w:val="20"/>
          <w:szCs w:val="20"/>
          <w:lang w:val="fr-BE"/>
        </w:rPr>
        <w:t> ;</w:t>
      </w:r>
    </w:p>
    <w:p w:rsidR="006B3F3B" w:rsidRPr="005C17EF" w:rsidRDefault="006B3F3B" w:rsidP="003752E4">
      <w:pPr>
        <w:spacing w:after="0" w:line="240" w:lineRule="auto"/>
        <w:jc w:val="both"/>
        <w:rPr>
          <w:rFonts w:ascii="Times New Roman" w:eastAsia="Calibri" w:hAnsi="Times New Roman" w:cs="Times New Roman"/>
          <w:sz w:val="20"/>
          <w:szCs w:val="20"/>
          <w:lang w:val="fr-BE"/>
        </w:rPr>
      </w:pPr>
      <w:r w:rsidRPr="005C17EF">
        <w:rPr>
          <w:rFonts w:ascii="Times New Roman" w:eastAsia="Calibri" w:hAnsi="Times New Roman" w:cs="Times New Roman"/>
          <w:sz w:val="20"/>
          <w:szCs w:val="20"/>
          <w:lang w:val="fr-BE"/>
        </w:rPr>
        <w:t xml:space="preserve">Considérant qu’il existe un crédit disponible à l’article 763/332-02 du budget </w:t>
      </w:r>
      <w:sdt>
        <w:sdtPr>
          <w:rPr>
            <w:rFonts w:ascii="Times New Roman" w:eastAsia="Calibri" w:hAnsi="Times New Roman" w:cs="Times New Roman"/>
            <w:sz w:val="20"/>
            <w:szCs w:val="20"/>
            <w:lang w:val="fr-BE"/>
          </w:rPr>
          <w:id w:val="-450632511"/>
          <w:placeholder>
            <w:docPart w:val="C6F87A2BBCDF4AB0A5F9C89EC3DD370B"/>
          </w:placeholder>
          <w:comboBox>
            <w:listItem w:value="Choisissez un élément."/>
            <w:listItem w:displayText="ordinaire" w:value="ordinaire"/>
            <w:listItem w:displayText="extraordinaire" w:value="extraordinaire"/>
          </w:comboBox>
        </w:sdtPr>
        <w:sdtEndPr/>
        <w:sdtContent>
          <w:r w:rsidRPr="005C17EF">
            <w:rPr>
              <w:rFonts w:ascii="Times New Roman" w:eastAsia="Calibri" w:hAnsi="Times New Roman" w:cs="Times New Roman"/>
              <w:sz w:val="20"/>
              <w:szCs w:val="20"/>
              <w:lang w:val="fr-BE"/>
            </w:rPr>
            <w:t>ordinaire</w:t>
          </w:r>
        </w:sdtContent>
      </w:sdt>
      <w:r w:rsidRPr="005C17EF">
        <w:rPr>
          <w:rFonts w:ascii="Times New Roman" w:eastAsia="Calibri" w:hAnsi="Times New Roman" w:cs="Times New Roman"/>
          <w:sz w:val="20"/>
          <w:szCs w:val="20"/>
          <w:lang w:val="fr-BE"/>
        </w:rPr>
        <w:t xml:space="preserve"> </w:t>
      </w:r>
      <w:sdt>
        <w:sdtPr>
          <w:rPr>
            <w:rFonts w:ascii="Times New Roman" w:eastAsia="Calibri" w:hAnsi="Times New Roman" w:cs="Times New Roman"/>
            <w:sz w:val="20"/>
            <w:szCs w:val="20"/>
            <w:lang w:val="fr-BE"/>
          </w:rPr>
          <w:id w:val="883749143"/>
          <w:placeholder>
            <w:docPart w:val="C6F87A2BBCDF4AB0A5F9C89EC3DD370B"/>
          </w:placeholder>
          <w:comboBox>
            <w:listItem w:value="Choisissez un élément."/>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comboBox>
        </w:sdtPr>
        <w:sdtEndPr/>
        <w:sdtContent>
          <w:r w:rsidRPr="005C17EF">
            <w:rPr>
              <w:rFonts w:ascii="Times New Roman" w:eastAsia="Calibri" w:hAnsi="Times New Roman" w:cs="Times New Roman"/>
              <w:sz w:val="20"/>
              <w:szCs w:val="20"/>
              <w:lang w:val="fr-BE"/>
            </w:rPr>
            <w:t>2021</w:t>
          </w:r>
        </w:sdtContent>
      </w:sdt>
      <w:r w:rsidRPr="005C17EF">
        <w:rPr>
          <w:rFonts w:ascii="Times New Roman" w:eastAsia="Calibri" w:hAnsi="Times New Roman" w:cs="Times New Roman"/>
          <w:sz w:val="20"/>
          <w:szCs w:val="20"/>
          <w:lang w:val="fr-BE"/>
        </w:rPr>
        <w:t>, autorisant de ce fait la liquidation du montant susvisé ;</w:t>
      </w:r>
    </w:p>
    <w:p w:rsidR="006B3F3B" w:rsidRPr="005C17EF" w:rsidRDefault="006B3F3B" w:rsidP="003752E4">
      <w:pPr>
        <w:spacing w:after="0" w:line="240" w:lineRule="auto"/>
        <w:jc w:val="both"/>
        <w:rPr>
          <w:rFonts w:ascii="Times New Roman" w:eastAsia="Calibri" w:hAnsi="Times New Roman" w:cs="Times New Roman"/>
          <w:sz w:val="20"/>
          <w:szCs w:val="20"/>
          <w:lang w:val="fr-BE"/>
        </w:rPr>
      </w:pPr>
      <w:r w:rsidRPr="005C17EF">
        <w:rPr>
          <w:rFonts w:ascii="Times New Roman" w:eastAsia="Calibri" w:hAnsi="Times New Roman" w:cs="Times New Roman"/>
          <w:sz w:val="20"/>
          <w:szCs w:val="20"/>
          <w:lang w:val="fr-BE"/>
        </w:rPr>
        <w:t>Considérant que le principe de base pour l’octroi de subventions inférieures à 2.500 euros est l’exonération des règles définies aux articles L3331-1 à L3331-8 du Code de la Démocratie Locale et de la Décentralisation, à l’exception des articles L3331-6 (utilisation de la subvention aux fins pour lesquelles elle a été octroyée) et L3331-8, §1</w:t>
      </w:r>
      <w:r w:rsidRPr="005C17EF">
        <w:rPr>
          <w:rFonts w:ascii="Times New Roman" w:eastAsia="Calibri" w:hAnsi="Times New Roman" w:cs="Times New Roman"/>
          <w:sz w:val="20"/>
          <w:szCs w:val="20"/>
          <w:vertAlign w:val="superscript"/>
          <w:lang w:val="fr-BE"/>
        </w:rPr>
        <w:t>er</w:t>
      </w:r>
      <w:r w:rsidRPr="005C17EF">
        <w:rPr>
          <w:rFonts w:ascii="Times New Roman" w:eastAsia="Calibri" w:hAnsi="Times New Roman" w:cs="Times New Roman"/>
          <w:sz w:val="20"/>
          <w:szCs w:val="20"/>
          <w:lang w:val="fr-BE"/>
        </w:rPr>
        <w:t>, 1° (restitution de la subvention utilisée à d’autres fins que celles pour lesquelles elle a été octroyée) qui s’imposent en tout cas ;</w:t>
      </w:r>
    </w:p>
    <w:p w:rsidR="008D0303" w:rsidRPr="005C17EF" w:rsidRDefault="006B3F3B" w:rsidP="003752E4">
      <w:pPr>
        <w:spacing w:after="0" w:line="240" w:lineRule="auto"/>
        <w:jc w:val="both"/>
        <w:rPr>
          <w:rFonts w:ascii="Times New Roman" w:eastAsia="Calibri" w:hAnsi="Times New Roman" w:cs="Times New Roman"/>
          <w:sz w:val="20"/>
          <w:szCs w:val="20"/>
          <w:lang w:val="fr-BE"/>
        </w:rPr>
      </w:pPr>
      <w:r w:rsidRPr="005C17EF">
        <w:rPr>
          <w:rFonts w:ascii="Times New Roman" w:eastAsia="Calibri" w:hAnsi="Times New Roman" w:cs="Times New Roman"/>
          <w:sz w:val="20"/>
          <w:szCs w:val="20"/>
          <w:lang w:val="fr-BE"/>
        </w:rPr>
        <w:t>Sur proposition du Collège communal et après en avoir délibéré en séance publique,</w:t>
      </w:r>
    </w:p>
    <w:p w:rsidR="006B3F3B" w:rsidRPr="005C17EF" w:rsidRDefault="00C92926" w:rsidP="003752E4">
      <w:pPr>
        <w:spacing w:after="0" w:line="240" w:lineRule="auto"/>
        <w:jc w:val="both"/>
        <w:rPr>
          <w:rFonts w:ascii="Times New Roman" w:eastAsia="Calibri" w:hAnsi="Times New Roman" w:cs="Times New Roman"/>
          <w:sz w:val="20"/>
          <w:szCs w:val="20"/>
          <w:lang w:val="fr-BE"/>
        </w:rPr>
      </w:pPr>
      <w:sdt>
        <w:sdtPr>
          <w:rPr>
            <w:rFonts w:ascii="Times New Roman" w:eastAsia="Calibri" w:hAnsi="Times New Roman" w:cs="Times New Roman"/>
            <w:sz w:val="20"/>
            <w:szCs w:val="20"/>
            <w:lang w:val="fr-BE"/>
          </w:rPr>
          <w:id w:val="1890848428"/>
          <w:placeholder>
            <w:docPart w:val="C6F87A2BBCDF4AB0A5F9C89EC3DD370B"/>
          </w:placeholder>
          <w:comboBox>
            <w:listItem w:displayText="à l'unanimité;" w:value="à l'unanimité;"/>
            <w:listItem w:displayText="par XX voix pour, XX voix contre et XX abstentions;" w:value="par XX voix pour, XX voix contre et XX abstentions;"/>
          </w:comboBox>
        </w:sdtPr>
        <w:sdtEndPr/>
        <w:sdtContent>
          <w:r w:rsidR="008D0303" w:rsidRPr="005C17EF">
            <w:rPr>
              <w:rFonts w:ascii="Times New Roman" w:eastAsia="Calibri" w:hAnsi="Times New Roman" w:cs="Times New Roman"/>
              <w:sz w:val="20"/>
              <w:szCs w:val="20"/>
              <w:lang w:val="fr-BE"/>
            </w:rPr>
            <w:t>A l'unanimité;</w:t>
          </w:r>
        </w:sdtContent>
      </w:sdt>
    </w:p>
    <w:sdt>
      <w:sdtPr>
        <w:rPr>
          <w:rFonts w:ascii="Times New Roman" w:eastAsia="Calibri" w:hAnsi="Times New Roman" w:cs="Times New Roman"/>
          <w:b/>
          <w:caps/>
          <w:sz w:val="20"/>
          <w:szCs w:val="20"/>
          <w:lang w:val="fr-BE"/>
        </w:rPr>
        <w:id w:val="429786487"/>
        <w:placeholder>
          <w:docPart w:val="C6F87A2BBCDF4AB0A5F9C89EC3DD370B"/>
        </w:placeholder>
        <w:comboBox>
          <w:listItem w:displayText="Arrête" w:value="Arrête"/>
          <w:listItem w:displayText="Décide" w:value="Décide"/>
          <w:listItem w:displayText="Ordonne" w:value="Ordonne"/>
        </w:comboBox>
      </w:sdtPr>
      <w:sdtEndPr/>
      <w:sdtContent>
        <w:p w:rsidR="006B3F3B" w:rsidRPr="005C17EF" w:rsidRDefault="006B3F3B" w:rsidP="003752E4">
          <w:pPr>
            <w:spacing w:after="0" w:line="240" w:lineRule="auto"/>
            <w:jc w:val="both"/>
            <w:rPr>
              <w:rFonts w:ascii="Times New Roman" w:eastAsia="Calibri" w:hAnsi="Times New Roman" w:cs="Times New Roman"/>
              <w:b/>
              <w:sz w:val="20"/>
              <w:szCs w:val="20"/>
              <w:lang w:val="fr-BE"/>
            </w:rPr>
          </w:pPr>
          <w:r w:rsidRPr="005C17EF">
            <w:rPr>
              <w:rFonts w:ascii="Times New Roman" w:eastAsia="Calibri" w:hAnsi="Times New Roman" w:cs="Times New Roman"/>
              <w:b/>
              <w:caps/>
              <w:sz w:val="20"/>
              <w:szCs w:val="20"/>
              <w:lang w:val="fr-BE"/>
            </w:rPr>
            <w:t>Décide</w:t>
          </w:r>
          <w:r w:rsidR="00F275DB" w:rsidRPr="005C17EF">
            <w:rPr>
              <w:rFonts w:ascii="Times New Roman" w:eastAsia="Calibri" w:hAnsi="Times New Roman" w:cs="Times New Roman"/>
              <w:b/>
              <w:caps/>
              <w:sz w:val="20"/>
              <w:szCs w:val="20"/>
              <w:lang w:val="fr-BE"/>
            </w:rPr>
            <w:t> :</w:t>
          </w:r>
        </w:p>
      </w:sdtContent>
    </w:sdt>
    <w:p w:rsidR="006B3F3B" w:rsidRPr="005C17EF" w:rsidRDefault="006B3F3B" w:rsidP="003752E4">
      <w:pPr>
        <w:spacing w:after="0" w:line="240" w:lineRule="auto"/>
        <w:jc w:val="both"/>
        <w:rPr>
          <w:rFonts w:ascii="Times New Roman" w:eastAsia="Calibri" w:hAnsi="Times New Roman" w:cs="Times New Roman"/>
          <w:sz w:val="20"/>
          <w:szCs w:val="20"/>
          <w:lang w:val="fr-BE"/>
        </w:rPr>
      </w:pPr>
      <w:r w:rsidRPr="005C17EF">
        <w:rPr>
          <w:rFonts w:ascii="Times New Roman" w:eastAsia="Calibri" w:hAnsi="Times New Roman" w:cs="Times New Roman"/>
          <w:sz w:val="20"/>
          <w:szCs w:val="20"/>
          <w:lang w:val="fr-BE"/>
        </w:rPr>
        <w:t xml:space="preserve">Une subvention de </w:t>
      </w:r>
      <w:sdt>
        <w:sdtPr>
          <w:rPr>
            <w:rFonts w:ascii="Times New Roman" w:eastAsia="Calibri" w:hAnsi="Times New Roman" w:cs="Times New Roman"/>
            <w:sz w:val="20"/>
            <w:szCs w:val="20"/>
            <w:lang w:val="fr-BE"/>
          </w:rPr>
          <w:alias w:val="montant"/>
          <w:id w:val="-533504010"/>
          <w:placeholder>
            <w:docPart w:val="8F65E79B37FD45E0964710665A7CE3CD"/>
          </w:placeholder>
        </w:sdtPr>
        <w:sdtEndPr/>
        <w:sdtContent>
          <w:r w:rsidRPr="005C17EF">
            <w:rPr>
              <w:rFonts w:ascii="Times New Roman" w:eastAsia="Calibri" w:hAnsi="Times New Roman" w:cs="Times New Roman"/>
              <w:sz w:val="20"/>
              <w:szCs w:val="20"/>
              <w:lang w:val="fr-BE"/>
            </w:rPr>
            <w:t>150</w:t>
          </w:r>
        </w:sdtContent>
      </w:sdt>
      <w:r w:rsidRPr="005C17EF">
        <w:rPr>
          <w:rFonts w:ascii="Times New Roman" w:eastAsia="Calibri" w:hAnsi="Times New Roman" w:cs="Times New Roman"/>
          <w:sz w:val="20"/>
          <w:szCs w:val="20"/>
          <w:lang w:val="fr-BE"/>
        </w:rPr>
        <w:t xml:space="preserve"> euros est octroyée au </w:t>
      </w:r>
      <w:sdt>
        <w:sdtPr>
          <w:rPr>
            <w:rFonts w:ascii="Times New Roman" w:eastAsia="Calibri" w:hAnsi="Times New Roman" w:cs="Times New Roman"/>
            <w:sz w:val="20"/>
            <w:szCs w:val="20"/>
            <w:lang w:val="fr-BE"/>
          </w:rPr>
          <w:alias w:val="bénéficiaire"/>
          <w:id w:val="1251781036"/>
          <w:placeholder>
            <w:docPart w:val="E4773702079E4B9DA4765D9900C4B8BA"/>
          </w:placeholder>
        </w:sdtPr>
        <w:sdtEndPr/>
        <w:sdtContent>
          <w:proofErr w:type="spellStart"/>
          <w:r w:rsidRPr="005C17EF">
            <w:rPr>
              <w:rFonts w:ascii="Times New Roman" w:eastAsia="Calibri" w:hAnsi="Times New Roman" w:cs="Times New Roman"/>
              <w:sz w:val="20"/>
              <w:szCs w:val="20"/>
              <w:lang w:val="fr-BE"/>
            </w:rPr>
            <w:t>Patro</w:t>
          </w:r>
          <w:proofErr w:type="spellEnd"/>
          <w:r w:rsidRPr="005C17EF">
            <w:rPr>
              <w:rFonts w:ascii="Times New Roman" w:eastAsia="Calibri" w:hAnsi="Times New Roman" w:cs="Times New Roman"/>
              <w:sz w:val="20"/>
              <w:szCs w:val="20"/>
              <w:lang w:val="fr-BE"/>
            </w:rPr>
            <w:t xml:space="preserve"> Sainte-Geneviève d’H</w:t>
          </w:r>
          <w:r w:rsidRPr="005C17EF">
            <w:rPr>
              <w:rFonts w:ascii="Times New Roman" w:eastAsia="Calibri" w:hAnsi="Times New Roman" w:cs="Times New Roman"/>
              <w:caps/>
              <w:sz w:val="20"/>
              <w:szCs w:val="20"/>
              <w:lang w:val="fr-BE"/>
            </w:rPr>
            <w:t>alanzy</w:t>
          </w:r>
          <w:r w:rsidRPr="005C17EF">
            <w:rPr>
              <w:rFonts w:ascii="Times New Roman" w:eastAsia="Calibri" w:hAnsi="Times New Roman" w:cs="Times New Roman"/>
              <w:sz w:val="20"/>
              <w:szCs w:val="20"/>
              <w:lang w:val="fr-BE"/>
            </w:rPr>
            <w:t>.</w:t>
          </w:r>
        </w:sdtContent>
      </w:sdt>
      <w:r w:rsidRPr="005C17EF">
        <w:rPr>
          <w:rFonts w:ascii="Times New Roman" w:eastAsia="Calibri" w:hAnsi="Times New Roman" w:cs="Times New Roman"/>
          <w:sz w:val="20"/>
          <w:szCs w:val="20"/>
          <w:lang w:val="fr-BE"/>
        </w:rPr>
        <w:t xml:space="preserve"> </w:t>
      </w:r>
    </w:p>
    <w:sdt>
      <w:sdtPr>
        <w:rPr>
          <w:rFonts w:ascii="Times New Roman" w:eastAsia="Calibri" w:hAnsi="Times New Roman" w:cs="Times New Roman"/>
          <w:sz w:val="20"/>
          <w:szCs w:val="20"/>
          <w:lang w:val="fr-BE"/>
        </w:rPr>
        <w:id w:val="-1409616350"/>
        <w:placeholder>
          <w:docPart w:val="C6F87A2BBCDF4AB0A5F9C89EC3DD370B"/>
        </w:placeholder>
        <w:comboBox>
          <w:listItem w:value="Choisissez un élément."/>
          <w:listItem w:displayText="Aucun justificatif ou condition particulière d’utilisation n’est imposé au bénéficiaire." w:value="Aucun justificatif ou condition particulière d’utilisation n’est imposé au bénéficiaire."/>
          <w:listItem w:displayText="Les justificatifs et conditions particulières d’utilisation suivantes sont imposés au bénéficiaire (à préciser le cas échéant)" w:value="Les justificatifs et conditions particulières d’utilisation suivantes sont imposés au bénéficiaire (à préciser le cas échéant)"/>
        </w:comboBox>
      </w:sdtPr>
      <w:sdtEndPr/>
      <w:sdtContent>
        <w:p w:rsidR="006B3F3B" w:rsidRPr="005C17EF" w:rsidRDefault="006B3F3B" w:rsidP="003752E4">
          <w:pPr>
            <w:spacing w:after="0" w:line="240" w:lineRule="auto"/>
            <w:jc w:val="both"/>
            <w:rPr>
              <w:rFonts w:ascii="Times New Roman" w:eastAsia="Calibri" w:hAnsi="Times New Roman" w:cs="Times New Roman"/>
              <w:sz w:val="20"/>
              <w:szCs w:val="20"/>
              <w:lang w:val="fr-BE"/>
            </w:rPr>
          </w:pPr>
          <w:r w:rsidRPr="005C17EF">
            <w:rPr>
              <w:rFonts w:ascii="Times New Roman" w:eastAsia="Calibri" w:hAnsi="Times New Roman" w:cs="Times New Roman"/>
              <w:sz w:val="20"/>
              <w:szCs w:val="20"/>
              <w:lang w:val="fr-BE"/>
            </w:rPr>
            <w:t>Aucun justificatif ou condition particulière d’utilisation n’est imposé au bénéficiaire.</w:t>
          </w:r>
        </w:p>
      </w:sdtContent>
    </w:sdt>
    <w:p w:rsidR="00056DAB" w:rsidRPr="005C17EF" w:rsidRDefault="00056DAB" w:rsidP="003752E4">
      <w:pPr>
        <w:spacing w:after="0" w:line="240" w:lineRule="auto"/>
        <w:jc w:val="both"/>
        <w:rPr>
          <w:rFonts w:ascii="Times New Roman" w:hAnsi="Times New Roman" w:cs="Times New Roman"/>
          <w:sz w:val="20"/>
          <w:szCs w:val="20"/>
        </w:rPr>
      </w:pPr>
    </w:p>
    <w:p w:rsidR="00FE26DE" w:rsidRPr="005C17EF" w:rsidRDefault="00056DAB" w:rsidP="003752E4">
      <w:pPr>
        <w:spacing w:after="0" w:line="240" w:lineRule="auto"/>
        <w:jc w:val="both"/>
        <w:rPr>
          <w:rFonts w:ascii="Times New Roman" w:hAnsi="Times New Roman" w:cs="Times New Roman"/>
          <w:b/>
          <w:sz w:val="20"/>
          <w:szCs w:val="20"/>
          <w:u w:val="single"/>
        </w:rPr>
      </w:pPr>
      <w:r w:rsidRPr="005C17EF">
        <w:rPr>
          <w:rFonts w:ascii="Times New Roman" w:hAnsi="Times New Roman" w:cs="Times New Roman"/>
          <w:b/>
          <w:sz w:val="20"/>
          <w:szCs w:val="20"/>
          <w:u w:val="single"/>
          <w:lang w:val="fr-BE"/>
        </w:rPr>
        <w:t>Point n°9 – Délibération n°</w:t>
      </w:r>
      <w:r w:rsidR="007A69D1" w:rsidRPr="005C17EF">
        <w:rPr>
          <w:rFonts w:ascii="Times New Roman" w:hAnsi="Times New Roman" w:cs="Times New Roman"/>
          <w:b/>
          <w:sz w:val="20"/>
          <w:szCs w:val="20"/>
          <w:u w:val="single"/>
          <w:lang w:val="fr-BE"/>
        </w:rPr>
        <w:t>1275</w:t>
      </w:r>
      <w:r w:rsidRPr="005C17EF">
        <w:rPr>
          <w:rFonts w:ascii="Times New Roman" w:hAnsi="Times New Roman" w:cs="Times New Roman"/>
          <w:b/>
          <w:sz w:val="20"/>
          <w:szCs w:val="20"/>
          <w:u w:val="single"/>
          <w:lang w:val="fr-BE"/>
        </w:rPr>
        <w:t xml:space="preserve"> : </w:t>
      </w:r>
      <w:r w:rsidR="00FE26DE" w:rsidRPr="005C17EF">
        <w:rPr>
          <w:rFonts w:ascii="Times New Roman" w:hAnsi="Times New Roman" w:cs="Times New Roman"/>
          <w:b/>
          <w:sz w:val="20"/>
          <w:szCs w:val="20"/>
          <w:u w:val="single"/>
        </w:rPr>
        <w:t>Approbation des conditions et du mode de passation du marché relatif à la rénovation de la buvette au terrain de football à RACHECOURT.</w:t>
      </w:r>
    </w:p>
    <w:p w:rsidR="00FE26DE" w:rsidRPr="005C17EF" w:rsidRDefault="00FE26DE" w:rsidP="003752E4">
      <w:pPr>
        <w:numPr>
          <w:ilvl w:val="0"/>
          <w:numId w:val="16"/>
        </w:numPr>
        <w:spacing w:after="0" w:line="240" w:lineRule="auto"/>
        <w:jc w:val="both"/>
        <w:rPr>
          <w:rFonts w:ascii="Times New Roman" w:hAnsi="Times New Roman" w:cs="Times New Roman"/>
          <w:b/>
          <w:i/>
          <w:sz w:val="20"/>
          <w:szCs w:val="20"/>
          <w:u w:val="single"/>
          <w:lang w:val="fr-BE"/>
        </w:rPr>
      </w:pPr>
      <w:r w:rsidRPr="005C17EF">
        <w:rPr>
          <w:rFonts w:ascii="Times New Roman" w:hAnsi="Times New Roman" w:cs="Times New Roman"/>
          <w:b/>
          <w:i/>
          <w:sz w:val="20"/>
          <w:szCs w:val="20"/>
          <w:u w:val="single"/>
          <w:lang w:val="fr-BE"/>
        </w:rPr>
        <w:t>montant estimé : 77.173,92 € hors TVA ou 93.380,44 €, 21% TVA comprise.</w:t>
      </w:r>
    </w:p>
    <w:p w:rsidR="00FF46FA" w:rsidRPr="005C17EF" w:rsidRDefault="00FF46FA" w:rsidP="003752E4">
      <w:pPr>
        <w:tabs>
          <w:tab w:val="left" w:pos="1843"/>
        </w:tabs>
        <w:spacing w:after="0" w:line="240" w:lineRule="auto"/>
        <w:ind w:right="-568"/>
        <w:jc w:val="both"/>
        <w:rPr>
          <w:rFonts w:ascii="Times New Roman" w:hAnsi="Times New Roman" w:cs="Times New Roman"/>
          <w:sz w:val="20"/>
          <w:szCs w:val="20"/>
        </w:rPr>
      </w:pPr>
      <w:r w:rsidRPr="005C17EF">
        <w:rPr>
          <w:rFonts w:ascii="Times New Roman" w:hAnsi="Times New Roman" w:cs="Times New Roman"/>
          <w:sz w:val="20"/>
          <w:szCs w:val="20"/>
        </w:rPr>
        <w:t>Le Conseil,</w:t>
      </w:r>
    </w:p>
    <w:p w:rsidR="00FF46FA" w:rsidRPr="00FF46FA" w:rsidRDefault="00FF46FA" w:rsidP="003752E4">
      <w:pPr>
        <w:spacing w:after="0" w:line="240" w:lineRule="auto"/>
        <w:jc w:val="both"/>
        <w:rPr>
          <w:rFonts w:ascii="Times New Roman" w:hAnsi="Times New Roman" w:cs="Times New Roman"/>
          <w:noProof/>
          <w:sz w:val="20"/>
          <w:szCs w:val="20"/>
          <w:lang w:val="fr-BE"/>
        </w:rPr>
      </w:pPr>
      <w:r w:rsidRPr="005C17EF">
        <w:rPr>
          <w:rFonts w:ascii="Times New Roman" w:hAnsi="Times New Roman" w:cs="Times New Roman"/>
          <w:noProof/>
          <w:sz w:val="20"/>
          <w:szCs w:val="20"/>
          <w:lang w:val="fr-BE"/>
        </w:rPr>
        <w:t>Vu le Code de la démocratie</w:t>
      </w:r>
      <w:r w:rsidRPr="00FF46FA">
        <w:rPr>
          <w:rFonts w:ascii="Times New Roman" w:hAnsi="Times New Roman" w:cs="Times New Roman"/>
          <w:noProof/>
          <w:sz w:val="20"/>
          <w:szCs w:val="20"/>
          <w:lang w:val="fr-BE"/>
        </w:rPr>
        <w:t xml:space="preserve"> locale et de la décentralisation et ses modifications ultérieures, notamment l'article L1222-3 §1 relatif aux compétences du Conseil communal et les articles L3111-1 et s</w:t>
      </w:r>
      <w:r>
        <w:rPr>
          <w:rFonts w:ascii="Times New Roman" w:hAnsi="Times New Roman" w:cs="Times New Roman"/>
          <w:noProof/>
          <w:sz w:val="20"/>
          <w:szCs w:val="20"/>
          <w:lang w:val="fr-BE"/>
        </w:rPr>
        <w:t>uivants relatifs à la tutelle ;</w:t>
      </w:r>
    </w:p>
    <w:p w:rsidR="00FF46FA" w:rsidRPr="00FF46FA" w:rsidRDefault="00FF46FA" w:rsidP="003752E4">
      <w:pPr>
        <w:spacing w:after="0" w:line="240" w:lineRule="auto"/>
        <w:jc w:val="both"/>
        <w:rPr>
          <w:rFonts w:ascii="Times New Roman" w:hAnsi="Times New Roman" w:cs="Times New Roman"/>
          <w:noProof/>
          <w:sz w:val="20"/>
          <w:szCs w:val="20"/>
          <w:lang w:val="fr-BE"/>
        </w:rPr>
      </w:pPr>
      <w:r w:rsidRPr="00FF46FA">
        <w:rPr>
          <w:rFonts w:ascii="Times New Roman" w:hAnsi="Times New Roman" w:cs="Times New Roman"/>
          <w:noProof/>
          <w:sz w:val="20"/>
          <w:szCs w:val="20"/>
          <w:lang w:val="fr-BE"/>
        </w:rPr>
        <w:t xml:space="preserve">Vu la loi du 17 juin 2013 relative à la motivation, à l'information et aux voies de recours en matière de marchés publics, de certains marchés de travaux, de fournitures et de services et de concessions et </w:t>
      </w:r>
      <w:r>
        <w:rPr>
          <w:rFonts w:ascii="Times New Roman" w:hAnsi="Times New Roman" w:cs="Times New Roman"/>
          <w:noProof/>
          <w:sz w:val="20"/>
          <w:szCs w:val="20"/>
          <w:lang w:val="fr-BE"/>
        </w:rPr>
        <w:t>ses modifications ultérieures ;</w:t>
      </w:r>
    </w:p>
    <w:p w:rsidR="00FF46FA" w:rsidRPr="00FF46FA" w:rsidRDefault="00FF46FA" w:rsidP="003752E4">
      <w:pPr>
        <w:spacing w:after="0" w:line="240" w:lineRule="auto"/>
        <w:jc w:val="both"/>
        <w:rPr>
          <w:rFonts w:ascii="Times New Roman" w:hAnsi="Times New Roman" w:cs="Times New Roman"/>
          <w:noProof/>
          <w:sz w:val="20"/>
          <w:szCs w:val="20"/>
          <w:lang w:val="fr-BE"/>
        </w:rPr>
      </w:pPr>
      <w:r w:rsidRPr="00FF46FA">
        <w:rPr>
          <w:rFonts w:ascii="Times New Roman" w:hAnsi="Times New Roman" w:cs="Times New Roman"/>
          <w:noProof/>
          <w:sz w:val="20"/>
          <w:szCs w:val="20"/>
          <w:lang w:val="fr-BE"/>
        </w:rPr>
        <w:t xml:space="preserve">Vu la loi du 17 juin 2016 relative aux marchés publics, notamment l’article 41, §1, 2° (le montant estimé HTVA ne dépasse </w:t>
      </w:r>
      <w:r>
        <w:rPr>
          <w:rFonts w:ascii="Times New Roman" w:hAnsi="Times New Roman" w:cs="Times New Roman"/>
          <w:noProof/>
          <w:sz w:val="20"/>
          <w:szCs w:val="20"/>
          <w:lang w:val="fr-BE"/>
        </w:rPr>
        <w:t>pas le seuil de 750.000,00 €) ;</w:t>
      </w:r>
    </w:p>
    <w:p w:rsidR="00FF46FA" w:rsidRPr="00FF46FA" w:rsidRDefault="00FF46FA" w:rsidP="003752E4">
      <w:pPr>
        <w:spacing w:after="0" w:line="240" w:lineRule="auto"/>
        <w:jc w:val="both"/>
        <w:rPr>
          <w:rFonts w:ascii="Times New Roman" w:hAnsi="Times New Roman" w:cs="Times New Roman"/>
          <w:noProof/>
          <w:sz w:val="20"/>
          <w:szCs w:val="20"/>
          <w:lang w:val="fr-BE"/>
        </w:rPr>
      </w:pPr>
      <w:r w:rsidRPr="00FF46FA">
        <w:rPr>
          <w:rFonts w:ascii="Times New Roman" w:hAnsi="Times New Roman" w:cs="Times New Roman"/>
          <w:noProof/>
          <w:sz w:val="20"/>
          <w:szCs w:val="20"/>
          <w:lang w:val="fr-BE"/>
        </w:rPr>
        <w:t xml:space="preserve">Vu l'arrêté royal du 14 janvier 2013 établissant les règles générales d'exécution des marchés publics et </w:t>
      </w:r>
      <w:r>
        <w:rPr>
          <w:rFonts w:ascii="Times New Roman" w:hAnsi="Times New Roman" w:cs="Times New Roman"/>
          <w:noProof/>
          <w:sz w:val="20"/>
          <w:szCs w:val="20"/>
          <w:lang w:val="fr-BE"/>
        </w:rPr>
        <w:t>ses modifications ultérieures ;</w:t>
      </w:r>
    </w:p>
    <w:p w:rsidR="00FF46FA" w:rsidRPr="00FF46FA" w:rsidRDefault="00FF46FA" w:rsidP="003752E4">
      <w:pPr>
        <w:spacing w:after="0" w:line="240" w:lineRule="auto"/>
        <w:jc w:val="both"/>
        <w:rPr>
          <w:rFonts w:ascii="Times New Roman" w:hAnsi="Times New Roman" w:cs="Times New Roman"/>
          <w:noProof/>
          <w:sz w:val="20"/>
          <w:szCs w:val="20"/>
          <w:lang w:val="fr-BE"/>
        </w:rPr>
      </w:pPr>
      <w:r w:rsidRPr="00FF46FA">
        <w:rPr>
          <w:rFonts w:ascii="Times New Roman" w:hAnsi="Times New Roman" w:cs="Times New Roman"/>
          <w:noProof/>
          <w:sz w:val="20"/>
          <w:szCs w:val="20"/>
          <w:lang w:val="fr-BE"/>
        </w:rPr>
        <w:t xml:space="preserve">Vu l'arrêté royal du 18 avril 2017 relatif à la passation des marchés publics dans les secteurs classiques et </w:t>
      </w:r>
      <w:r>
        <w:rPr>
          <w:rFonts w:ascii="Times New Roman" w:hAnsi="Times New Roman" w:cs="Times New Roman"/>
          <w:noProof/>
          <w:sz w:val="20"/>
          <w:szCs w:val="20"/>
          <w:lang w:val="fr-BE"/>
        </w:rPr>
        <w:t>ses modifications ultérieures ;</w:t>
      </w:r>
    </w:p>
    <w:p w:rsidR="00FF46FA" w:rsidRPr="00FF46FA" w:rsidRDefault="00FF46FA" w:rsidP="003752E4">
      <w:pPr>
        <w:spacing w:after="0" w:line="240" w:lineRule="auto"/>
        <w:jc w:val="both"/>
        <w:rPr>
          <w:rFonts w:ascii="Times New Roman" w:hAnsi="Times New Roman" w:cs="Times New Roman"/>
          <w:noProof/>
          <w:sz w:val="20"/>
          <w:szCs w:val="20"/>
          <w:lang w:val="fr-BE"/>
        </w:rPr>
      </w:pPr>
      <w:r w:rsidRPr="00FF46FA">
        <w:rPr>
          <w:rFonts w:ascii="Times New Roman" w:hAnsi="Times New Roman" w:cs="Times New Roman"/>
          <w:noProof/>
          <w:sz w:val="20"/>
          <w:szCs w:val="20"/>
          <w:lang w:val="fr-BE"/>
        </w:rPr>
        <w:t>Vu la décision du Collège communal du 18 janvier 2021 relative à l'attribution du marché de conception pour le marché “Rénovation de la buvette au terrain de football de RACHECOURT” à DE SMEDT Audrey (architecte A&amp;C ARCHITECTURE), Rue du Ridé 14 à 6724 HARINSART ;</w:t>
      </w:r>
    </w:p>
    <w:p w:rsidR="00FF46FA" w:rsidRPr="00FF46FA" w:rsidRDefault="00FF46FA" w:rsidP="003752E4">
      <w:pPr>
        <w:spacing w:after="0" w:line="240" w:lineRule="auto"/>
        <w:jc w:val="both"/>
        <w:rPr>
          <w:rFonts w:ascii="Times New Roman" w:hAnsi="Times New Roman" w:cs="Times New Roman"/>
          <w:noProof/>
          <w:sz w:val="20"/>
          <w:szCs w:val="20"/>
          <w:lang w:val="fr-BE"/>
        </w:rPr>
      </w:pPr>
      <w:r w:rsidRPr="00FF46FA">
        <w:rPr>
          <w:rFonts w:ascii="Times New Roman" w:hAnsi="Times New Roman" w:cs="Times New Roman"/>
          <w:noProof/>
          <w:sz w:val="20"/>
          <w:szCs w:val="20"/>
          <w:lang w:val="fr-BE"/>
        </w:rPr>
        <w:t>Vu la décision du Collège communal du 21 juin 2021 validant l'avant-projet de ce marché, dont le montant estimé s'élèvait à 77.597,06 € hors TVA ;</w:t>
      </w:r>
    </w:p>
    <w:p w:rsidR="00FF46FA" w:rsidRPr="00FF46FA" w:rsidRDefault="00FF46FA" w:rsidP="003752E4">
      <w:pPr>
        <w:spacing w:after="0" w:line="240" w:lineRule="auto"/>
        <w:jc w:val="both"/>
        <w:rPr>
          <w:rFonts w:ascii="Times New Roman" w:hAnsi="Times New Roman" w:cs="Times New Roman"/>
          <w:noProof/>
          <w:sz w:val="20"/>
          <w:szCs w:val="20"/>
          <w:lang w:val="fr-BE"/>
        </w:rPr>
      </w:pPr>
      <w:r w:rsidRPr="00FF46FA">
        <w:rPr>
          <w:rFonts w:ascii="Times New Roman" w:hAnsi="Times New Roman" w:cs="Times New Roman"/>
          <w:noProof/>
          <w:sz w:val="20"/>
          <w:szCs w:val="20"/>
          <w:lang w:val="fr-BE"/>
        </w:rPr>
        <w:t>Considérant le cahier des charges N° RA-FO relatif à ce marché établi par l’auteur de projet, DE SMEDT Audrey (architecte A&amp;C ARCHITECTURE), Rue du Ridé 14 à 6724 HARINSART ;</w:t>
      </w:r>
    </w:p>
    <w:p w:rsidR="00FF46FA" w:rsidRPr="00FF46FA" w:rsidRDefault="00FF46FA" w:rsidP="003752E4">
      <w:pPr>
        <w:spacing w:after="0" w:line="240" w:lineRule="auto"/>
        <w:jc w:val="both"/>
        <w:rPr>
          <w:rFonts w:ascii="Times New Roman" w:hAnsi="Times New Roman" w:cs="Times New Roman"/>
          <w:noProof/>
          <w:sz w:val="20"/>
          <w:szCs w:val="20"/>
          <w:lang w:val="fr-BE"/>
        </w:rPr>
      </w:pPr>
      <w:r w:rsidRPr="00FF46FA">
        <w:rPr>
          <w:rFonts w:ascii="Times New Roman" w:hAnsi="Times New Roman" w:cs="Times New Roman"/>
          <w:noProof/>
          <w:sz w:val="20"/>
          <w:szCs w:val="20"/>
          <w:lang w:val="fr-BE"/>
        </w:rPr>
        <w:t>Considérant que le montant estimé de ce marché s'élève à 77.173,92 € hors TVA ou 93.380,44 €, 21% TVA comprise ;</w:t>
      </w:r>
    </w:p>
    <w:p w:rsidR="00FF46FA" w:rsidRPr="00FF46FA" w:rsidRDefault="00FF46FA" w:rsidP="003752E4">
      <w:pPr>
        <w:spacing w:after="0" w:line="240" w:lineRule="auto"/>
        <w:jc w:val="both"/>
        <w:rPr>
          <w:rFonts w:ascii="Times New Roman" w:hAnsi="Times New Roman" w:cs="Times New Roman"/>
          <w:noProof/>
          <w:sz w:val="20"/>
          <w:szCs w:val="20"/>
          <w:lang w:val="fr-BE"/>
        </w:rPr>
      </w:pPr>
      <w:r w:rsidRPr="00FF46FA">
        <w:rPr>
          <w:rFonts w:ascii="Times New Roman" w:hAnsi="Times New Roman" w:cs="Times New Roman"/>
          <w:noProof/>
          <w:sz w:val="20"/>
          <w:szCs w:val="20"/>
          <w:lang w:val="fr-BE"/>
        </w:rPr>
        <w:t>Considérant qu'il est proposé de passer le marché par procédure négociée directe avec publication préalable ;</w:t>
      </w:r>
    </w:p>
    <w:p w:rsidR="00FF46FA" w:rsidRPr="00FF46FA" w:rsidRDefault="00FF46FA" w:rsidP="003752E4">
      <w:pPr>
        <w:pStyle w:val="Objet"/>
        <w:jc w:val="both"/>
        <w:rPr>
          <w:rFonts w:ascii="Times New Roman" w:hAnsi="Times New Roman"/>
          <w:noProof/>
          <w:sz w:val="20"/>
          <w:szCs w:val="20"/>
          <w:lang w:val="fr-BE"/>
        </w:rPr>
      </w:pPr>
      <w:r w:rsidRPr="00FF46FA">
        <w:rPr>
          <w:rFonts w:ascii="Times New Roman" w:hAnsi="Times New Roman"/>
          <w:noProof/>
          <w:sz w:val="20"/>
          <w:szCs w:val="20"/>
          <w:lang w:val="fr-BE"/>
        </w:rPr>
        <w:t>Considérant que le crédit permettant cette dépense est inscrit au budget extraordinaire de l’exercice 2021, article 764/724-60 (n° de proje</w:t>
      </w:r>
      <w:r>
        <w:rPr>
          <w:rFonts w:ascii="Times New Roman" w:hAnsi="Times New Roman"/>
          <w:noProof/>
          <w:sz w:val="20"/>
          <w:szCs w:val="20"/>
          <w:lang w:val="fr-BE"/>
        </w:rPr>
        <w:t>t 20210042) ;</w:t>
      </w:r>
    </w:p>
    <w:p w:rsidR="00FF46FA" w:rsidRPr="00FF46FA" w:rsidRDefault="00FF46FA" w:rsidP="003752E4">
      <w:pPr>
        <w:pStyle w:val="Objet"/>
        <w:jc w:val="both"/>
        <w:rPr>
          <w:rFonts w:ascii="Times New Roman" w:hAnsi="Times New Roman"/>
          <w:noProof/>
          <w:sz w:val="20"/>
          <w:szCs w:val="20"/>
          <w:lang w:val="fr-BE"/>
        </w:rPr>
      </w:pPr>
      <w:r w:rsidRPr="00FF46FA">
        <w:rPr>
          <w:rFonts w:ascii="Times New Roman" w:hAnsi="Times New Roman"/>
          <w:noProof/>
          <w:sz w:val="20"/>
          <w:szCs w:val="20"/>
          <w:lang w:val="fr-BE"/>
        </w:rPr>
        <w:t>Considérant que l'avis de légalité est exigé conformément à l’article L1124-40, § 1er, 3° et 4° du CDLD, qu'une demande afin d'obtenir l'avis de légalité a été soumise le 05 juillet 2021 et que le Directeur financier a rendu un avis de légalité N°2021-056  favorable le 14 juillet 2021 et joint en annexe ;</w:t>
      </w:r>
    </w:p>
    <w:p w:rsidR="00FF46FA" w:rsidRPr="00FF46FA" w:rsidRDefault="00FF46FA" w:rsidP="003752E4">
      <w:pPr>
        <w:pStyle w:val="Objet"/>
        <w:jc w:val="both"/>
        <w:rPr>
          <w:rFonts w:ascii="Times New Roman" w:hAnsi="Times New Roman"/>
          <w:noProof/>
          <w:sz w:val="20"/>
          <w:szCs w:val="20"/>
          <w:lang w:val="fr-BE"/>
        </w:rPr>
      </w:pPr>
      <w:r w:rsidRPr="00FF46FA">
        <w:rPr>
          <w:rFonts w:ascii="Times New Roman" w:hAnsi="Times New Roman"/>
          <w:noProof/>
          <w:sz w:val="20"/>
          <w:szCs w:val="20"/>
          <w:lang w:val="fr-BE"/>
        </w:rPr>
        <w:t>Après en avoir délibéré ;</w:t>
      </w:r>
    </w:p>
    <w:p w:rsidR="00FF46FA" w:rsidRPr="00FF46FA" w:rsidRDefault="00FF46FA" w:rsidP="003752E4">
      <w:pPr>
        <w:pStyle w:val="Objet"/>
        <w:jc w:val="both"/>
        <w:rPr>
          <w:rFonts w:ascii="Times New Roman" w:hAnsi="Times New Roman"/>
          <w:b/>
          <w:sz w:val="20"/>
          <w:szCs w:val="20"/>
        </w:rPr>
      </w:pPr>
      <w:r w:rsidRPr="00FF46FA">
        <w:rPr>
          <w:rFonts w:ascii="Times New Roman" w:hAnsi="Times New Roman"/>
          <w:noProof/>
          <w:sz w:val="20"/>
          <w:szCs w:val="20"/>
          <w:lang w:val="fr-BE"/>
        </w:rPr>
        <w:t>A l’unanimité ;</w:t>
      </w:r>
    </w:p>
    <w:p w:rsidR="00FF46FA" w:rsidRPr="00FF46FA" w:rsidRDefault="00FF46FA" w:rsidP="003752E4">
      <w:pPr>
        <w:pStyle w:val="Objet"/>
        <w:jc w:val="both"/>
        <w:rPr>
          <w:rFonts w:ascii="Times New Roman" w:hAnsi="Times New Roman"/>
          <w:b/>
          <w:sz w:val="20"/>
          <w:szCs w:val="20"/>
        </w:rPr>
      </w:pPr>
      <w:r>
        <w:rPr>
          <w:rFonts w:ascii="Times New Roman" w:hAnsi="Times New Roman"/>
          <w:b/>
          <w:sz w:val="20"/>
          <w:szCs w:val="20"/>
        </w:rPr>
        <w:t>D E C I D E :</w:t>
      </w:r>
    </w:p>
    <w:p w:rsidR="00FF46FA" w:rsidRPr="00FF46FA" w:rsidRDefault="00FF46FA" w:rsidP="003752E4">
      <w:pPr>
        <w:spacing w:after="0" w:line="240" w:lineRule="auto"/>
        <w:jc w:val="both"/>
        <w:rPr>
          <w:rFonts w:ascii="Times New Roman" w:hAnsi="Times New Roman" w:cs="Times New Roman"/>
          <w:noProof/>
          <w:sz w:val="20"/>
          <w:szCs w:val="20"/>
        </w:rPr>
      </w:pPr>
      <w:r w:rsidRPr="00FF46FA">
        <w:rPr>
          <w:rFonts w:ascii="Times New Roman" w:hAnsi="Times New Roman" w:cs="Times New Roman"/>
          <w:b/>
          <w:noProof/>
          <w:sz w:val="20"/>
          <w:szCs w:val="20"/>
          <w:u w:val="single"/>
          <w:lang w:val="fr-BE"/>
        </w:rPr>
        <w:t>Article 1er</w:t>
      </w:r>
      <w:r w:rsidRPr="00FF46FA">
        <w:rPr>
          <w:rFonts w:ascii="Times New Roman" w:hAnsi="Times New Roman" w:cs="Times New Roman"/>
          <w:b/>
          <w:noProof/>
          <w:sz w:val="20"/>
          <w:szCs w:val="20"/>
          <w:lang w:val="fr-BE"/>
        </w:rPr>
        <w:t xml:space="preserve"> : </w:t>
      </w:r>
      <w:r w:rsidRPr="00FF46FA">
        <w:rPr>
          <w:rFonts w:ascii="Times New Roman" w:hAnsi="Times New Roman" w:cs="Times New Roman"/>
          <w:noProof/>
          <w:sz w:val="20"/>
          <w:szCs w:val="20"/>
        </w:rPr>
        <w:t>D'approuver le cahier des charges N° RA-FO et le montant estimé du marché “Rénovation de la buvette au terrain de football de RACHECOURT”, établis par l’auteur de projet, DE SMEDT Audrey (architecte A&amp;C ARCHITECTURE), Rue du Ridé 14 à 6724 HARINSART. Les conditions sont fixées comme prévu au cahier des charges et par les règles générales d'exécution des marchés publics. Le montant estimé s'élève à 77.173,92 € hors TVA ou 93.380,44 €, 21% TVA comprise.</w:t>
      </w:r>
    </w:p>
    <w:p w:rsidR="00FF46FA" w:rsidRPr="00FF46FA" w:rsidRDefault="00FF46FA" w:rsidP="003752E4">
      <w:pPr>
        <w:spacing w:after="0" w:line="240" w:lineRule="auto"/>
        <w:jc w:val="both"/>
        <w:rPr>
          <w:rFonts w:ascii="Times New Roman" w:hAnsi="Times New Roman" w:cs="Times New Roman"/>
          <w:noProof/>
          <w:sz w:val="20"/>
          <w:szCs w:val="20"/>
          <w:lang w:val="fr-BE"/>
        </w:rPr>
      </w:pPr>
      <w:r w:rsidRPr="00FF46FA">
        <w:rPr>
          <w:rFonts w:ascii="Times New Roman" w:hAnsi="Times New Roman" w:cs="Times New Roman"/>
          <w:b/>
          <w:noProof/>
          <w:sz w:val="20"/>
          <w:szCs w:val="20"/>
          <w:u w:val="single"/>
          <w:lang w:val="fr-BE"/>
        </w:rPr>
        <w:t>Article 2</w:t>
      </w:r>
      <w:r w:rsidRPr="00FF46FA">
        <w:rPr>
          <w:rFonts w:ascii="Times New Roman" w:hAnsi="Times New Roman" w:cs="Times New Roman"/>
          <w:b/>
          <w:noProof/>
          <w:sz w:val="20"/>
          <w:szCs w:val="20"/>
          <w:lang w:val="fr-BE"/>
        </w:rPr>
        <w:t xml:space="preserve"> : </w:t>
      </w:r>
      <w:r w:rsidRPr="00FF46FA">
        <w:rPr>
          <w:rFonts w:ascii="Times New Roman" w:hAnsi="Times New Roman" w:cs="Times New Roman"/>
          <w:noProof/>
          <w:sz w:val="20"/>
          <w:szCs w:val="20"/>
        </w:rPr>
        <w:t>De passer le marché par la procédure négociée directe avec publication préalable.</w:t>
      </w:r>
    </w:p>
    <w:p w:rsidR="00FF46FA" w:rsidRPr="00FF46FA" w:rsidRDefault="00FF46FA" w:rsidP="003752E4">
      <w:pPr>
        <w:spacing w:after="0" w:line="240" w:lineRule="auto"/>
        <w:jc w:val="both"/>
        <w:rPr>
          <w:rFonts w:ascii="Times New Roman" w:hAnsi="Times New Roman" w:cs="Times New Roman"/>
          <w:noProof/>
          <w:sz w:val="20"/>
          <w:szCs w:val="20"/>
          <w:lang w:val="fr-BE"/>
        </w:rPr>
      </w:pPr>
      <w:r w:rsidRPr="00FF46FA">
        <w:rPr>
          <w:rFonts w:ascii="Times New Roman" w:hAnsi="Times New Roman" w:cs="Times New Roman"/>
          <w:b/>
          <w:noProof/>
          <w:sz w:val="20"/>
          <w:szCs w:val="20"/>
          <w:u w:val="single"/>
          <w:lang w:val="fr-BE"/>
        </w:rPr>
        <w:t>Article 3</w:t>
      </w:r>
      <w:r w:rsidRPr="00FF46FA">
        <w:rPr>
          <w:rFonts w:ascii="Times New Roman" w:hAnsi="Times New Roman" w:cs="Times New Roman"/>
          <w:b/>
          <w:noProof/>
          <w:sz w:val="20"/>
          <w:szCs w:val="20"/>
          <w:lang w:val="fr-BE"/>
        </w:rPr>
        <w:t xml:space="preserve"> : </w:t>
      </w:r>
      <w:r w:rsidRPr="00FF46FA">
        <w:rPr>
          <w:rFonts w:ascii="Times New Roman" w:hAnsi="Times New Roman" w:cs="Times New Roman"/>
          <w:noProof/>
          <w:sz w:val="20"/>
          <w:szCs w:val="20"/>
        </w:rPr>
        <w:t>De compléter et d'envoyer l'avis de marché au niveau national.</w:t>
      </w:r>
    </w:p>
    <w:p w:rsidR="00FF46FA" w:rsidRPr="00FF46FA" w:rsidRDefault="00FF46FA" w:rsidP="003752E4">
      <w:pPr>
        <w:spacing w:after="0" w:line="240" w:lineRule="auto"/>
        <w:jc w:val="both"/>
        <w:rPr>
          <w:rFonts w:ascii="Times New Roman" w:hAnsi="Times New Roman" w:cs="Times New Roman"/>
          <w:noProof/>
          <w:sz w:val="20"/>
          <w:szCs w:val="20"/>
          <w:lang w:val="fr-BE"/>
        </w:rPr>
      </w:pPr>
      <w:r w:rsidRPr="00FF46FA">
        <w:rPr>
          <w:rFonts w:ascii="Times New Roman" w:hAnsi="Times New Roman" w:cs="Times New Roman"/>
          <w:b/>
          <w:noProof/>
          <w:sz w:val="20"/>
          <w:szCs w:val="20"/>
          <w:u w:val="single"/>
          <w:lang w:val="fr-BE"/>
        </w:rPr>
        <w:t>Article 4</w:t>
      </w:r>
      <w:r w:rsidRPr="00FF46FA">
        <w:rPr>
          <w:rFonts w:ascii="Times New Roman" w:hAnsi="Times New Roman" w:cs="Times New Roman"/>
          <w:b/>
          <w:noProof/>
          <w:sz w:val="20"/>
          <w:szCs w:val="20"/>
          <w:lang w:val="fr-BE"/>
        </w:rPr>
        <w:t xml:space="preserve"> : </w:t>
      </w:r>
      <w:r w:rsidRPr="00FF46FA">
        <w:rPr>
          <w:rFonts w:ascii="Times New Roman" w:hAnsi="Times New Roman" w:cs="Times New Roman"/>
          <w:noProof/>
          <w:sz w:val="20"/>
          <w:szCs w:val="20"/>
        </w:rPr>
        <w:t>De financer cette dépense par le crédit inscrit au budget extraordinaire de l’exercice 2021, article 764/724-60 (n° de projet 20210042).</w:t>
      </w:r>
    </w:p>
    <w:p w:rsidR="00FF46FA" w:rsidRPr="00FF46FA" w:rsidRDefault="00FF46FA" w:rsidP="003752E4">
      <w:pPr>
        <w:spacing w:after="0" w:line="240" w:lineRule="auto"/>
        <w:jc w:val="both"/>
        <w:rPr>
          <w:rFonts w:ascii="Times New Roman" w:hAnsi="Times New Roman" w:cs="Times New Roman"/>
          <w:b/>
          <w:sz w:val="20"/>
          <w:szCs w:val="20"/>
        </w:rPr>
      </w:pPr>
      <w:r w:rsidRPr="00FF46FA">
        <w:rPr>
          <w:rFonts w:ascii="Times New Roman" w:hAnsi="Times New Roman" w:cs="Times New Roman"/>
          <w:b/>
          <w:noProof/>
          <w:sz w:val="20"/>
          <w:szCs w:val="20"/>
          <w:u w:val="single"/>
          <w:lang w:val="fr-BE"/>
        </w:rPr>
        <w:t>Article 5</w:t>
      </w:r>
      <w:r w:rsidRPr="00FF46FA">
        <w:rPr>
          <w:rFonts w:ascii="Times New Roman" w:hAnsi="Times New Roman" w:cs="Times New Roman"/>
          <w:b/>
          <w:noProof/>
          <w:sz w:val="20"/>
          <w:szCs w:val="20"/>
          <w:lang w:val="fr-BE"/>
        </w:rPr>
        <w:t xml:space="preserve"> : </w:t>
      </w:r>
      <w:r w:rsidRPr="00FF46FA">
        <w:rPr>
          <w:rFonts w:ascii="Times New Roman" w:hAnsi="Times New Roman" w:cs="Times New Roman"/>
          <w:noProof/>
          <w:sz w:val="20"/>
          <w:szCs w:val="20"/>
          <w:lang w:val="fr-BE"/>
        </w:rPr>
        <w:t>Cette décision est portée sur la liste récapitulative qui est transmise à l’Autorité supérieure</w:t>
      </w:r>
      <w:r w:rsidRPr="00FF46FA">
        <w:rPr>
          <w:rFonts w:ascii="Times New Roman" w:hAnsi="Times New Roman" w:cs="Times New Roman"/>
          <w:sz w:val="20"/>
          <w:szCs w:val="20"/>
          <w:lang w:val="fr-BE"/>
        </w:rPr>
        <w:t>.</w:t>
      </w:r>
    </w:p>
    <w:p w:rsidR="004A3EB3" w:rsidRDefault="004A3EB3" w:rsidP="003752E4">
      <w:pPr>
        <w:spacing w:after="0" w:line="240" w:lineRule="auto"/>
        <w:jc w:val="both"/>
        <w:rPr>
          <w:rFonts w:ascii="Times New Roman" w:eastAsia="Calibri" w:hAnsi="Times New Roman" w:cs="Times New Roman"/>
          <w:sz w:val="20"/>
          <w:szCs w:val="20"/>
          <w:lang w:eastAsia="fr-FR" w:bidi="fr-FR"/>
        </w:rPr>
      </w:pPr>
    </w:p>
    <w:p w:rsidR="00FE26DE" w:rsidRPr="00FE26DE" w:rsidRDefault="00056DAB" w:rsidP="003752E4">
      <w:pPr>
        <w:spacing w:after="0" w:line="240" w:lineRule="auto"/>
        <w:jc w:val="both"/>
        <w:rPr>
          <w:rFonts w:ascii="Times New Roman" w:hAnsi="Times New Roman" w:cs="Times New Roman"/>
          <w:b/>
          <w:sz w:val="20"/>
          <w:szCs w:val="20"/>
          <w:u w:val="single"/>
          <w:lang w:val="fr-BE"/>
        </w:rPr>
      </w:pPr>
      <w:r>
        <w:rPr>
          <w:rFonts w:ascii="Times New Roman" w:hAnsi="Times New Roman" w:cs="Times New Roman"/>
          <w:b/>
          <w:sz w:val="20"/>
          <w:szCs w:val="20"/>
          <w:u w:val="single"/>
          <w:lang w:val="fr-BE"/>
        </w:rPr>
        <w:t>Point n°10</w:t>
      </w:r>
      <w:r w:rsidRPr="00647E43">
        <w:rPr>
          <w:rFonts w:ascii="Times New Roman" w:hAnsi="Times New Roman" w:cs="Times New Roman"/>
          <w:b/>
          <w:sz w:val="20"/>
          <w:szCs w:val="20"/>
          <w:u w:val="single"/>
          <w:lang w:val="fr-BE"/>
        </w:rPr>
        <w:t xml:space="preserve"> – Délibération n°</w:t>
      </w:r>
      <w:r w:rsidR="007A69D1">
        <w:rPr>
          <w:rFonts w:ascii="Times New Roman" w:hAnsi="Times New Roman" w:cs="Times New Roman"/>
          <w:b/>
          <w:sz w:val="20"/>
          <w:szCs w:val="20"/>
          <w:u w:val="single"/>
          <w:lang w:val="fr-BE"/>
        </w:rPr>
        <w:t>1276</w:t>
      </w:r>
      <w:r w:rsidRPr="00647E43">
        <w:rPr>
          <w:rFonts w:ascii="Times New Roman" w:hAnsi="Times New Roman" w:cs="Times New Roman"/>
          <w:b/>
          <w:sz w:val="20"/>
          <w:szCs w:val="20"/>
          <w:u w:val="single"/>
          <w:lang w:val="fr-BE"/>
        </w:rPr>
        <w:t xml:space="preserve"> :</w:t>
      </w:r>
      <w:r w:rsidRPr="00917682">
        <w:rPr>
          <w:rFonts w:ascii="Times New Roman" w:hAnsi="Times New Roman" w:cs="Times New Roman"/>
          <w:b/>
          <w:sz w:val="20"/>
          <w:szCs w:val="20"/>
          <w:u w:val="single"/>
          <w:lang w:val="fr-BE"/>
        </w:rPr>
        <w:t xml:space="preserve"> </w:t>
      </w:r>
      <w:r w:rsidR="00FE26DE" w:rsidRPr="00FE26DE">
        <w:rPr>
          <w:rFonts w:ascii="Times New Roman" w:hAnsi="Times New Roman" w:cs="Times New Roman"/>
          <w:b/>
          <w:sz w:val="20"/>
          <w:szCs w:val="20"/>
          <w:u w:val="single"/>
          <w:lang w:val="fr-BE"/>
        </w:rPr>
        <w:t xml:space="preserve">Approbation du décompte final et souscription de parts bénéficiaires d’IDELUX Eau dans le cadre des travaux et endoscopies de réseaux d’égouttage pour la rue des Grives à </w:t>
      </w:r>
      <w:r w:rsidR="004B5F20">
        <w:rPr>
          <w:rFonts w:ascii="Times New Roman" w:hAnsi="Times New Roman" w:cs="Times New Roman"/>
          <w:b/>
          <w:sz w:val="20"/>
          <w:szCs w:val="20"/>
          <w:u w:val="single"/>
          <w:lang w:val="fr-BE"/>
        </w:rPr>
        <w:t>AUBANGE</w:t>
      </w:r>
      <w:r w:rsidR="00FE26DE" w:rsidRPr="00FE26DE">
        <w:rPr>
          <w:rFonts w:ascii="Times New Roman" w:hAnsi="Times New Roman" w:cs="Times New Roman"/>
          <w:b/>
          <w:sz w:val="20"/>
          <w:szCs w:val="20"/>
          <w:u w:val="single"/>
          <w:lang w:val="fr-BE"/>
        </w:rPr>
        <w:t xml:space="preserve"> - Dossier 2019-01 (</w:t>
      </w:r>
      <w:r w:rsidR="00FE26DE" w:rsidRPr="00FE26DE">
        <w:rPr>
          <w:rFonts w:ascii="Times New Roman" w:hAnsi="Times New Roman" w:cs="Times New Roman"/>
          <w:b/>
          <w:i/>
          <w:sz w:val="20"/>
          <w:szCs w:val="20"/>
          <w:u w:val="single"/>
          <w:lang w:val="fr-BE"/>
        </w:rPr>
        <w:t xml:space="preserve">travaux prévus dans le cadre du PIC 2017-2018  "aménagement du quartier de Bikini à </w:t>
      </w:r>
      <w:r w:rsidR="004B5F20">
        <w:rPr>
          <w:rFonts w:ascii="Times New Roman" w:hAnsi="Times New Roman" w:cs="Times New Roman"/>
          <w:b/>
          <w:i/>
          <w:sz w:val="20"/>
          <w:szCs w:val="20"/>
          <w:u w:val="single"/>
          <w:lang w:val="fr-BE"/>
        </w:rPr>
        <w:t>AUBANGE</w:t>
      </w:r>
      <w:r w:rsidR="00FE26DE" w:rsidRPr="00FE26DE">
        <w:rPr>
          <w:rFonts w:ascii="Times New Roman" w:hAnsi="Times New Roman" w:cs="Times New Roman"/>
          <w:b/>
          <w:i/>
          <w:sz w:val="20"/>
          <w:szCs w:val="20"/>
          <w:u w:val="single"/>
          <w:lang w:val="fr-BE"/>
        </w:rPr>
        <w:t>").</w:t>
      </w:r>
    </w:p>
    <w:p w:rsidR="00370097" w:rsidRPr="00370097" w:rsidRDefault="00370097" w:rsidP="003752E4">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370097">
        <w:rPr>
          <w:rFonts w:ascii="Times New Roman" w:eastAsia="Times New Roman" w:hAnsi="Times New Roman" w:cs="Times New Roman"/>
          <w:sz w:val="20"/>
          <w:szCs w:val="20"/>
          <w:lang w:eastAsia="fr-FR"/>
        </w:rPr>
        <w:t>Le Conseil,</w:t>
      </w:r>
    </w:p>
    <w:p w:rsidR="00370097" w:rsidRPr="00370097" w:rsidRDefault="00370097"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70097">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L1222-4 relatif aux compétences du Collège communal et les articles L3111-1 et suivants relatifs à la tutelle ;</w:t>
      </w:r>
    </w:p>
    <w:p w:rsidR="00370097" w:rsidRPr="00370097" w:rsidRDefault="00370097" w:rsidP="003752E4">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bCs/>
          <w:noProof/>
          <w:sz w:val="20"/>
          <w:szCs w:val="20"/>
          <w:lang w:eastAsia="fr-FR"/>
        </w:rPr>
      </w:pPr>
      <w:r w:rsidRPr="00370097">
        <w:rPr>
          <w:rFonts w:ascii="Times New Roman" w:eastAsia="Times New Roman" w:hAnsi="Times New Roman" w:cs="Times New Roman"/>
          <w:bCs/>
          <w:noProof/>
          <w:sz w:val="20"/>
          <w:szCs w:val="20"/>
          <w:lang w:eastAsia="fr-FR"/>
        </w:rPr>
        <w:t>Vu la délibération n°861 du Conseil communal du 19 octobre 2020 décidant de déléguer au Collège communal le pouvoir de choisir le mode de passation et de fixer les conditions des marchés publics pour des dépenses relevant du budget extraordinaire lorsque la valeur du marché est inférieure à 30.000 € HTVA, ainsi qu’engager la procédure, attribuer le marché et assurer le suivi de son exécution ;</w:t>
      </w:r>
    </w:p>
    <w:p w:rsidR="00370097" w:rsidRPr="00370097" w:rsidRDefault="00980E3D"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Vu le courrier d’</w:t>
      </w:r>
      <w:r w:rsidR="00370097" w:rsidRPr="00370097">
        <w:rPr>
          <w:rFonts w:ascii="Times New Roman" w:eastAsia="Times New Roman" w:hAnsi="Times New Roman" w:cs="Times New Roman"/>
          <w:sz w:val="20"/>
          <w:szCs w:val="20"/>
          <w:lang w:eastAsia="fr-FR"/>
        </w:rPr>
        <w:t xml:space="preserve">IDELUX EAU du 21 mai 2021 relatif aux travaux et endoscopies de réseaux d’égouttage rue des Grives à </w:t>
      </w:r>
      <w:r w:rsidR="004B5F20">
        <w:rPr>
          <w:rFonts w:ascii="Times New Roman" w:eastAsia="Times New Roman" w:hAnsi="Times New Roman" w:cs="Times New Roman"/>
          <w:sz w:val="20"/>
          <w:szCs w:val="20"/>
          <w:lang w:eastAsia="fr-FR"/>
        </w:rPr>
        <w:t>AUBANGE</w:t>
      </w:r>
      <w:r w:rsidR="00370097" w:rsidRPr="00370097">
        <w:rPr>
          <w:rFonts w:ascii="Times New Roman" w:eastAsia="Times New Roman" w:hAnsi="Times New Roman" w:cs="Times New Roman"/>
          <w:sz w:val="20"/>
          <w:szCs w:val="20"/>
          <w:lang w:eastAsia="fr-FR"/>
        </w:rPr>
        <w:t xml:space="preserve"> ;</w:t>
      </w:r>
    </w:p>
    <w:p w:rsidR="00370097" w:rsidRPr="00370097" w:rsidRDefault="00370097" w:rsidP="003752E4">
      <w:pPr>
        <w:keepLines/>
        <w:spacing w:after="0" w:line="240" w:lineRule="auto"/>
        <w:jc w:val="both"/>
        <w:rPr>
          <w:rFonts w:ascii="Times New Roman" w:eastAsia="Times New Roman" w:hAnsi="Times New Roman" w:cs="Times New Roman"/>
          <w:sz w:val="20"/>
          <w:szCs w:val="20"/>
          <w:lang w:eastAsia="fr-FR"/>
        </w:rPr>
      </w:pPr>
      <w:r w:rsidRPr="00370097">
        <w:rPr>
          <w:rFonts w:ascii="Times New Roman" w:eastAsia="Times New Roman" w:hAnsi="Times New Roman" w:cs="Times New Roman"/>
          <w:sz w:val="20"/>
          <w:szCs w:val="20"/>
          <w:lang w:eastAsia="fr-FR"/>
        </w:rPr>
        <w:t xml:space="preserve">Vu la réalisation par la SPGE des travaux suivants : </w:t>
      </w:r>
      <w:r w:rsidRPr="00370097">
        <w:rPr>
          <w:rFonts w:ascii="Times New Roman" w:eastAsia="Times New Roman" w:hAnsi="Times New Roman" w:cs="Times New Roman"/>
          <w:noProof/>
          <w:sz w:val="20"/>
          <w:szCs w:val="20"/>
          <w:lang w:eastAsia="fr-FR"/>
        </w:rPr>
        <w:t>Egouttage rue des Grives</w:t>
      </w:r>
      <w:r w:rsidRPr="00370097">
        <w:rPr>
          <w:rFonts w:ascii="Times New Roman" w:eastAsia="Times New Roman" w:hAnsi="Times New Roman" w:cs="Times New Roman"/>
          <w:sz w:val="20"/>
          <w:szCs w:val="20"/>
          <w:lang w:eastAsia="fr-FR"/>
        </w:rPr>
        <w:t xml:space="preserve"> (dossier n° </w:t>
      </w:r>
      <w:r w:rsidRPr="00370097">
        <w:rPr>
          <w:rFonts w:ascii="Times New Roman" w:eastAsia="Times New Roman" w:hAnsi="Times New Roman" w:cs="Times New Roman"/>
          <w:noProof/>
          <w:sz w:val="20"/>
          <w:szCs w:val="20"/>
          <w:lang w:eastAsia="fr-FR"/>
        </w:rPr>
        <w:t>2019-01</w:t>
      </w:r>
      <w:r w:rsidRPr="00370097">
        <w:rPr>
          <w:rFonts w:ascii="Times New Roman" w:eastAsia="Times New Roman" w:hAnsi="Times New Roman" w:cs="Times New Roman"/>
          <w:sz w:val="20"/>
          <w:szCs w:val="20"/>
          <w:lang w:eastAsia="fr-FR"/>
        </w:rPr>
        <w:t xml:space="preserve"> au plan triennal) ;</w:t>
      </w:r>
    </w:p>
    <w:p w:rsidR="00370097" w:rsidRPr="00370097" w:rsidRDefault="00370097" w:rsidP="003752E4">
      <w:pPr>
        <w:keepLines/>
        <w:spacing w:after="0" w:line="240" w:lineRule="auto"/>
        <w:jc w:val="both"/>
        <w:rPr>
          <w:rFonts w:ascii="Times New Roman" w:eastAsia="Times New Roman" w:hAnsi="Times New Roman" w:cs="Times New Roman"/>
          <w:sz w:val="20"/>
          <w:szCs w:val="20"/>
          <w:lang w:eastAsia="fr-FR"/>
        </w:rPr>
      </w:pPr>
      <w:r w:rsidRPr="00370097">
        <w:rPr>
          <w:rFonts w:ascii="Times New Roman" w:eastAsia="Times New Roman" w:hAnsi="Times New Roman" w:cs="Times New Roman"/>
          <w:sz w:val="20"/>
          <w:szCs w:val="20"/>
          <w:lang w:eastAsia="fr-FR"/>
        </w:rPr>
        <w:t>Vu le contrat d’agglomération  puis le contrat d’égouttage approuvés par le Conseil communal, et plus particulièrement la décision de souscrire les parts au capital de l’organisme d’épuration agréé IDELUX Eau à concurrence du montant de la quote-part financière de la commune ;</w:t>
      </w:r>
    </w:p>
    <w:p w:rsidR="00370097" w:rsidRPr="00370097" w:rsidRDefault="00370097" w:rsidP="003752E4">
      <w:pPr>
        <w:keepLines/>
        <w:spacing w:after="0" w:line="240" w:lineRule="auto"/>
        <w:jc w:val="both"/>
        <w:rPr>
          <w:rFonts w:ascii="Times New Roman" w:eastAsia="Times New Roman" w:hAnsi="Times New Roman" w:cs="Times New Roman"/>
          <w:sz w:val="20"/>
          <w:szCs w:val="20"/>
          <w:lang w:eastAsia="fr-FR"/>
        </w:rPr>
      </w:pPr>
      <w:r w:rsidRPr="00370097">
        <w:rPr>
          <w:rFonts w:ascii="Times New Roman" w:eastAsia="Times New Roman" w:hAnsi="Times New Roman" w:cs="Times New Roman"/>
          <w:sz w:val="20"/>
          <w:szCs w:val="20"/>
          <w:lang w:eastAsia="fr-FR"/>
        </w:rPr>
        <w:t>Attendu que ces travaux d’égouttage ont été approuvés par la SPGE et réalisés ;</w:t>
      </w:r>
    </w:p>
    <w:p w:rsidR="00370097" w:rsidRPr="00370097" w:rsidRDefault="00370097" w:rsidP="003752E4">
      <w:pPr>
        <w:keepLines/>
        <w:spacing w:after="0" w:line="240" w:lineRule="auto"/>
        <w:jc w:val="both"/>
        <w:rPr>
          <w:rFonts w:ascii="Times New Roman" w:eastAsia="Times New Roman" w:hAnsi="Times New Roman" w:cs="Times New Roman"/>
          <w:sz w:val="20"/>
          <w:szCs w:val="20"/>
          <w:lang w:eastAsia="fr-FR"/>
        </w:rPr>
      </w:pPr>
      <w:r w:rsidRPr="00370097">
        <w:rPr>
          <w:rFonts w:ascii="Times New Roman" w:eastAsia="Times New Roman" w:hAnsi="Times New Roman" w:cs="Times New Roman"/>
          <w:sz w:val="20"/>
          <w:szCs w:val="20"/>
          <w:lang w:eastAsia="fr-FR"/>
        </w:rPr>
        <w:t>Vu la délégation de maîtrise d’ouvrage accordée par la SPGE à l’intercommunale IDELUX Eau ;</w:t>
      </w:r>
    </w:p>
    <w:p w:rsidR="00370097" w:rsidRPr="00370097" w:rsidRDefault="00370097" w:rsidP="003752E4">
      <w:pPr>
        <w:keepLines/>
        <w:spacing w:after="0" w:line="240" w:lineRule="auto"/>
        <w:jc w:val="both"/>
        <w:rPr>
          <w:rFonts w:ascii="Times New Roman" w:eastAsia="Times New Roman" w:hAnsi="Times New Roman" w:cs="Times New Roman"/>
          <w:sz w:val="20"/>
          <w:szCs w:val="20"/>
          <w:lang w:eastAsia="fr-FR"/>
        </w:rPr>
      </w:pPr>
      <w:r w:rsidRPr="00370097">
        <w:rPr>
          <w:rFonts w:ascii="Times New Roman" w:eastAsia="Times New Roman" w:hAnsi="Times New Roman" w:cs="Times New Roman"/>
          <w:sz w:val="20"/>
          <w:szCs w:val="20"/>
          <w:lang w:eastAsia="fr-FR"/>
        </w:rPr>
        <w:t xml:space="preserve">Vu le décompte final présenté par l’intercommunale IDELUX Eau au montant de </w:t>
      </w:r>
      <w:r w:rsidRPr="00370097">
        <w:rPr>
          <w:rFonts w:ascii="Times New Roman" w:eastAsia="Times New Roman" w:hAnsi="Times New Roman" w:cs="Times New Roman"/>
          <w:noProof/>
          <w:sz w:val="20"/>
          <w:szCs w:val="20"/>
          <w:lang w:eastAsia="fr-FR"/>
        </w:rPr>
        <w:t>45.918,20</w:t>
      </w:r>
      <w:r w:rsidRPr="00370097">
        <w:rPr>
          <w:rFonts w:ascii="Times New Roman" w:eastAsia="Times New Roman" w:hAnsi="Times New Roman" w:cs="Times New Roman"/>
          <w:sz w:val="20"/>
          <w:szCs w:val="20"/>
          <w:lang w:eastAsia="fr-FR"/>
        </w:rPr>
        <w:t xml:space="preserve"> € hors T.V.A. ;</w:t>
      </w:r>
    </w:p>
    <w:p w:rsidR="00370097" w:rsidRPr="00370097" w:rsidRDefault="00370097" w:rsidP="003752E4">
      <w:pPr>
        <w:keepLines/>
        <w:spacing w:after="0" w:line="240" w:lineRule="auto"/>
        <w:jc w:val="both"/>
        <w:rPr>
          <w:rFonts w:ascii="Times New Roman" w:eastAsia="Times New Roman" w:hAnsi="Times New Roman" w:cs="Times New Roman"/>
          <w:sz w:val="20"/>
          <w:szCs w:val="20"/>
          <w:lang w:eastAsia="fr-FR"/>
        </w:rPr>
      </w:pPr>
      <w:r w:rsidRPr="00370097">
        <w:rPr>
          <w:rFonts w:ascii="Times New Roman" w:eastAsia="Times New Roman" w:hAnsi="Times New Roman" w:cs="Times New Roman"/>
          <w:sz w:val="20"/>
          <w:szCs w:val="20"/>
          <w:lang w:eastAsia="fr-FR"/>
        </w:rPr>
        <w:t xml:space="preserve">Vu que, en vertu des modalités du contrat d’égouttage, le montant de la part communale représente </w:t>
      </w:r>
      <w:r w:rsidRPr="00370097">
        <w:rPr>
          <w:rFonts w:ascii="Times New Roman" w:eastAsia="Times New Roman" w:hAnsi="Times New Roman" w:cs="Times New Roman"/>
          <w:noProof/>
          <w:sz w:val="20"/>
          <w:szCs w:val="20"/>
          <w:lang w:eastAsia="fr-FR"/>
        </w:rPr>
        <w:t>9.642,82</w:t>
      </w:r>
      <w:r w:rsidRPr="00370097">
        <w:rPr>
          <w:rFonts w:ascii="Times New Roman" w:eastAsia="Times New Roman" w:hAnsi="Times New Roman" w:cs="Times New Roman"/>
          <w:sz w:val="20"/>
          <w:szCs w:val="20"/>
          <w:lang w:eastAsia="fr-FR"/>
        </w:rPr>
        <w:t xml:space="preserve"> </w:t>
      </w:r>
      <w:r w:rsidRPr="00370097">
        <w:rPr>
          <w:rFonts w:ascii="Times New Roman" w:eastAsia="Times New Roman" w:hAnsi="Times New Roman" w:cs="Times New Roman"/>
          <w:bCs/>
          <w:sz w:val="20"/>
          <w:szCs w:val="20"/>
          <w:lang w:eastAsia="fr-FR"/>
        </w:rPr>
        <w:t>€</w:t>
      </w:r>
      <w:r w:rsidRPr="00370097">
        <w:rPr>
          <w:rFonts w:ascii="Times New Roman" w:eastAsia="Times New Roman" w:hAnsi="Times New Roman" w:cs="Times New Roman"/>
          <w:sz w:val="20"/>
          <w:szCs w:val="20"/>
          <w:lang w:eastAsia="fr-FR"/>
        </w:rPr>
        <w:t xml:space="preserve"> arrondi à </w:t>
      </w:r>
      <w:r w:rsidRPr="00370097">
        <w:rPr>
          <w:rFonts w:ascii="Times New Roman" w:eastAsia="Times New Roman" w:hAnsi="Times New Roman" w:cs="Times New Roman"/>
          <w:noProof/>
          <w:sz w:val="20"/>
          <w:szCs w:val="20"/>
          <w:lang w:eastAsia="fr-FR"/>
        </w:rPr>
        <w:t>9.650,00</w:t>
      </w:r>
      <w:r w:rsidRPr="00370097">
        <w:rPr>
          <w:rFonts w:ascii="Times New Roman" w:eastAsia="Times New Roman" w:hAnsi="Times New Roman" w:cs="Times New Roman"/>
          <w:bCs/>
          <w:sz w:val="20"/>
          <w:szCs w:val="20"/>
          <w:lang w:eastAsia="fr-FR"/>
        </w:rPr>
        <w:t xml:space="preserve"> €</w:t>
      </w:r>
      <w:r w:rsidRPr="00370097">
        <w:rPr>
          <w:rFonts w:ascii="Times New Roman" w:eastAsia="Times New Roman" w:hAnsi="Times New Roman" w:cs="Times New Roman"/>
          <w:sz w:val="20"/>
          <w:szCs w:val="20"/>
          <w:lang w:eastAsia="fr-FR"/>
        </w:rPr>
        <w:t xml:space="preserve"> correspondant à </w:t>
      </w:r>
      <w:r w:rsidRPr="00370097">
        <w:rPr>
          <w:rFonts w:ascii="Times New Roman" w:eastAsia="Times New Roman" w:hAnsi="Times New Roman" w:cs="Times New Roman"/>
          <w:noProof/>
          <w:sz w:val="20"/>
          <w:szCs w:val="20"/>
          <w:lang w:eastAsia="fr-FR"/>
        </w:rPr>
        <w:t>386</w:t>
      </w:r>
      <w:r w:rsidRPr="00370097">
        <w:rPr>
          <w:rFonts w:ascii="Times New Roman" w:eastAsia="Times New Roman" w:hAnsi="Times New Roman" w:cs="Times New Roman"/>
          <w:sz w:val="20"/>
          <w:szCs w:val="20"/>
          <w:lang w:eastAsia="fr-FR"/>
        </w:rPr>
        <w:t xml:space="preserve"> parts de </w:t>
      </w:r>
      <w:r w:rsidRPr="00370097">
        <w:rPr>
          <w:rFonts w:ascii="Times New Roman" w:eastAsia="Times New Roman" w:hAnsi="Times New Roman" w:cs="Times New Roman"/>
          <w:noProof/>
          <w:sz w:val="20"/>
          <w:szCs w:val="20"/>
          <w:lang w:eastAsia="fr-FR"/>
        </w:rPr>
        <w:t>25,00</w:t>
      </w:r>
      <w:r w:rsidRPr="00370097">
        <w:rPr>
          <w:rFonts w:ascii="Times New Roman" w:eastAsia="Times New Roman" w:hAnsi="Times New Roman" w:cs="Times New Roman"/>
          <w:sz w:val="20"/>
          <w:szCs w:val="20"/>
          <w:lang w:eastAsia="fr-FR"/>
        </w:rPr>
        <w:t xml:space="preserve"> € chacune de la catégorie F à souscrire au capital de l’IDELUX Eau ;</w:t>
      </w:r>
    </w:p>
    <w:p w:rsidR="00370097" w:rsidRPr="00370097" w:rsidRDefault="00370097" w:rsidP="003752E4">
      <w:pPr>
        <w:keepLines/>
        <w:spacing w:after="0" w:line="240" w:lineRule="auto"/>
        <w:jc w:val="both"/>
        <w:rPr>
          <w:rFonts w:ascii="Times New Roman" w:eastAsia="Times New Roman" w:hAnsi="Times New Roman" w:cs="Times New Roman"/>
          <w:sz w:val="20"/>
          <w:szCs w:val="20"/>
          <w:lang w:eastAsia="fr-FR"/>
        </w:rPr>
      </w:pPr>
      <w:r w:rsidRPr="00370097">
        <w:rPr>
          <w:rFonts w:ascii="Times New Roman" w:eastAsia="Times New Roman" w:hAnsi="Times New Roman" w:cs="Times New Roman"/>
          <w:sz w:val="20"/>
          <w:szCs w:val="20"/>
          <w:lang w:eastAsia="fr-FR"/>
        </w:rPr>
        <w:t xml:space="preserve">Vu le montant des parts à libérer annuellement (minimum </w:t>
      </w:r>
      <w:r w:rsidRPr="00370097">
        <w:rPr>
          <w:rFonts w:ascii="Times New Roman" w:eastAsia="Times New Roman" w:hAnsi="Times New Roman" w:cs="Times New Roman"/>
          <w:noProof/>
          <w:sz w:val="20"/>
          <w:szCs w:val="20"/>
          <w:lang w:eastAsia="fr-FR"/>
        </w:rPr>
        <w:t>5,00</w:t>
      </w:r>
      <w:r w:rsidRPr="00370097">
        <w:rPr>
          <w:rFonts w:ascii="Times New Roman" w:eastAsia="Times New Roman" w:hAnsi="Times New Roman" w:cs="Times New Roman"/>
          <w:sz w:val="20"/>
          <w:szCs w:val="20"/>
          <w:lang w:eastAsia="fr-FR"/>
        </w:rPr>
        <w:t xml:space="preserve"> %) tel que repris dans le tableau ci-joint ;</w:t>
      </w:r>
    </w:p>
    <w:p w:rsidR="00370097" w:rsidRPr="00370097" w:rsidRDefault="00370097" w:rsidP="003752E4">
      <w:pPr>
        <w:keepLines/>
        <w:spacing w:after="0" w:line="240" w:lineRule="auto"/>
        <w:jc w:val="both"/>
        <w:rPr>
          <w:rFonts w:ascii="Times New Roman" w:eastAsia="Times New Roman" w:hAnsi="Times New Roman" w:cs="Times New Roman"/>
          <w:sz w:val="20"/>
          <w:szCs w:val="20"/>
          <w:lang w:eastAsia="fr-FR"/>
        </w:rPr>
      </w:pPr>
      <w:r w:rsidRPr="00370097">
        <w:rPr>
          <w:rFonts w:ascii="Times New Roman" w:eastAsia="Times New Roman" w:hAnsi="Times New Roman" w:cs="Times New Roman"/>
          <w:sz w:val="20"/>
          <w:szCs w:val="20"/>
          <w:lang w:eastAsia="fr-FR"/>
        </w:rPr>
        <w:t>Vu le montant de la quote-part financière définitive de la commune ;</w:t>
      </w:r>
    </w:p>
    <w:p w:rsidR="00370097" w:rsidRPr="00370097" w:rsidRDefault="00370097" w:rsidP="003752E4">
      <w:pPr>
        <w:keepLines/>
        <w:spacing w:after="0" w:line="240" w:lineRule="auto"/>
        <w:jc w:val="both"/>
        <w:rPr>
          <w:rFonts w:ascii="Times New Roman" w:eastAsia="Times New Roman" w:hAnsi="Times New Roman" w:cs="Times New Roman"/>
          <w:sz w:val="20"/>
          <w:szCs w:val="20"/>
          <w:lang w:eastAsia="fr-FR"/>
        </w:rPr>
      </w:pPr>
      <w:r w:rsidRPr="00370097">
        <w:rPr>
          <w:rFonts w:ascii="Times New Roman" w:eastAsia="Times New Roman" w:hAnsi="Times New Roman" w:cs="Times New Roman"/>
          <w:sz w:val="20"/>
          <w:szCs w:val="20"/>
          <w:lang w:eastAsia="fr-FR"/>
        </w:rPr>
        <w:t>Attendu que les éléments fournis par l’intercommunale permettent de justifier la différence entre le montant du devis estimatif et le montant du décompte final,</w:t>
      </w:r>
    </w:p>
    <w:p w:rsidR="00370097" w:rsidRPr="00370097" w:rsidRDefault="00370097"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70097">
        <w:rPr>
          <w:rFonts w:ascii="Times New Roman" w:eastAsia="Times New Roman" w:hAnsi="Times New Roman" w:cs="Times New Roman"/>
          <w:noProof/>
          <w:sz w:val="20"/>
          <w:szCs w:val="20"/>
          <w:lang w:val="fr-BE" w:eastAsia="fr-FR"/>
        </w:rPr>
        <w:t>Après en avoir délibéré ;</w:t>
      </w:r>
    </w:p>
    <w:p w:rsidR="00370097" w:rsidRPr="00370097" w:rsidRDefault="00370097"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370097">
        <w:rPr>
          <w:rFonts w:ascii="Times New Roman" w:eastAsia="Times New Roman" w:hAnsi="Times New Roman" w:cs="Times New Roman"/>
          <w:noProof/>
          <w:sz w:val="20"/>
          <w:szCs w:val="20"/>
          <w:lang w:val="fr-BE" w:eastAsia="fr-FR"/>
        </w:rPr>
        <w:t>A l’unanimité ;</w:t>
      </w:r>
    </w:p>
    <w:p w:rsidR="00370097" w:rsidRPr="00370097" w:rsidRDefault="00370097"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370097">
        <w:rPr>
          <w:rFonts w:ascii="Times New Roman" w:eastAsia="Times New Roman" w:hAnsi="Times New Roman" w:cs="Times New Roman"/>
          <w:b/>
          <w:sz w:val="20"/>
          <w:szCs w:val="20"/>
          <w:lang w:eastAsia="fr-FR"/>
        </w:rPr>
        <w:t>D E C I D E :</w:t>
      </w:r>
    </w:p>
    <w:p w:rsidR="00370097" w:rsidRPr="00370097" w:rsidRDefault="00370097" w:rsidP="003752E4">
      <w:pPr>
        <w:numPr>
          <w:ilvl w:val="0"/>
          <w:numId w:val="28"/>
        </w:numPr>
        <w:overflowPunct w:val="0"/>
        <w:autoSpaceDE w:val="0"/>
        <w:autoSpaceDN w:val="0"/>
        <w:adjustRightInd w:val="0"/>
        <w:spacing w:after="0" w:line="240" w:lineRule="auto"/>
        <w:ind w:right="720"/>
        <w:jc w:val="both"/>
        <w:textAlignment w:val="baseline"/>
        <w:rPr>
          <w:rFonts w:ascii="Times New Roman" w:eastAsia="Times New Roman" w:hAnsi="Times New Roman" w:cs="Times New Roman"/>
          <w:sz w:val="20"/>
          <w:szCs w:val="20"/>
        </w:rPr>
      </w:pPr>
      <w:r w:rsidRPr="00370097">
        <w:rPr>
          <w:rFonts w:ascii="Times New Roman" w:eastAsia="Times New Roman" w:hAnsi="Times New Roman" w:cs="Times New Roman"/>
          <w:sz w:val="20"/>
          <w:szCs w:val="20"/>
        </w:rPr>
        <w:t xml:space="preserve">D’approuver le décompte final relatif aux travaux d’égouttage et ou endoscopies susvisés au montant de </w:t>
      </w:r>
      <w:r w:rsidRPr="00370097">
        <w:rPr>
          <w:rFonts w:ascii="Times New Roman" w:eastAsia="Times New Roman" w:hAnsi="Times New Roman" w:cs="Times New Roman"/>
          <w:noProof/>
          <w:sz w:val="20"/>
          <w:szCs w:val="20"/>
        </w:rPr>
        <w:t>45.918,20</w:t>
      </w:r>
      <w:r w:rsidRPr="00370097">
        <w:rPr>
          <w:rFonts w:ascii="Times New Roman" w:eastAsia="Times New Roman" w:hAnsi="Times New Roman" w:cs="Times New Roman"/>
          <w:sz w:val="20"/>
          <w:szCs w:val="20"/>
        </w:rPr>
        <w:t xml:space="preserve"> € hors T.V.A. ;</w:t>
      </w:r>
    </w:p>
    <w:p w:rsidR="00370097" w:rsidRPr="00370097" w:rsidRDefault="00370097" w:rsidP="003752E4">
      <w:pPr>
        <w:numPr>
          <w:ilvl w:val="0"/>
          <w:numId w:val="28"/>
        </w:numPr>
        <w:overflowPunct w:val="0"/>
        <w:autoSpaceDE w:val="0"/>
        <w:autoSpaceDN w:val="0"/>
        <w:adjustRightInd w:val="0"/>
        <w:spacing w:after="0" w:line="240" w:lineRule="auto"/>
        <w:ind w:right="720"/>
        <w:jc w:val="both"/>
        <w:textAlignment w:val="baseline"/>
        <w:rPr>
          <w:rFonts w:ascii="Times New Roman" w:eastAsia="Times New Roman" w:hAnsi="Times New Roman" w:cs="Times New Roman"/>
          <w:sz w:val="20"/>
          <w:szCs w:val="20"/>
        </w:rPr>
      </w:pPr>
      <w:r w:rsidRPr="00370097">
        <w:rPr>
          <w:rFonts w:ascii="Times New Roman" w:eastAsia="Times New Roman" w:hAnsi="Times New Roman" w:cs="Times New Roman"/>
          <w:sz w:val="20"/>
          <w:szCs w:val="20"/>
        </w:rPr>
        <w:t xml:space="preserve">De souscrire </w:t>
      </w:r>
      <w:r w:rsidRPr="00370097">
        <w:rPr>
          <w:rFonts w:ascii="Times New Roman" w:eastAsia="Times New Roman" w:hAnsi="Times New Roman" w:cs="Times New Roman"/>
          <w:noProof/>
          <w:sz w:val="20"/>
          <w:szCs w:val="20"/>
        </w:rPr>
        <w:t>386</w:t>
      </w:r>
      <w:r w:rsidRPr="00370097">
        <w:rPr>
          <w:rFonts w:ascii="Times New Roman" w:eastAsia="Times New Roman" w:hAnsi="Times New Roman" w:cs="Times New Roman"/>
          <w:sz w:val="20"/>
          <w:szCs w:val="20"/>
        </w:rPr>
        <w:t xml:space="preserve"> parts de la catégorie F de </w:t>
      </w:r>
      <w:r w:rsidRPr="00370097">
        <w:rPr>
          <w:rFonts w:ascii="Times New Roman" w:eastAsia="Times New Roman" w:hAnsi="Times New Roman" w:cs="Times New Roman"/>
          <w:noProof/>
          <w:sz w:val="20"/>
          <w:szCs w:val="20"/>
        </w:rPr>
        <w:t>25,00</w:t>
      </w:r>
      <w:r w:rsidRPr="00370097">
        <w:rPr>
          <w:rFonts w:ascii="Times New Roman" w:eastAsia="Times New Roman" w:hAnsi="Times New Roman" w:cs="Times New Roman"/>
          <w:sz w:val="20"/>
          <w:szCs w:val="20"/>
        </w:rPr>
        <w:t xml:space="preserve"> € chacune de l’organisme d’épuration agréé IDELUX Eau correspondant à sa quote-part financière dans les travaux susvisés, soit </w:t>
      </w:r>
      <w:r w:rsidRPr="00370097">
        <w:rPr>
          <w:rFonts w:ascii="Times New Roman" w:eastAsia="Times New Roman" w:hAnsi="Times New Roman" w:cs="Times New Roman"/>
          <w:noProof/>
          <w:sz w:val="20"/>
          <w:szCs w:val="20"/>
        </w:rPr>
        <w:t>9.642,82</w:t>
      </w:r>
      <w:r w:rsidRPr="00370097">
        <w:rPr>
          <w:rFonts w:ascii="Times New Roman" w:eastAsia="Times New Roman" w:hAnsi="Times New Roman" w:cs="Times New Roman"/>
          <w:sz w:val="20"/>
          <w:szCs w:val="20"/>
        </w:rPr>
        <w:t xml:space="preserve"> </w:t>
      </w:r>
      <w:r w:rsidRPr="00370097">
        <w:rPr>
          <w:rFonts w:ascii="Times New Roman" w:eastAsia="Times New Roman" w:hAnsi="Times New Roman" w:cs="Times New Roman"/>
          <w:bCs/>
          <w:sz w:val="20"/>
          <w:szCs w:val="20"/>
        </w:rPr>
        <w:t>€</w:t>
      </w:r>
      <w:r w:rsidRPr="00370097">
        <w:rPr>
          <w:rFonts w:ascii="Times New Roman" w:eastAsia="Times New Roman" w:hAnsi="Times New Roman" w:cs="Times New Roman"/>
          <w:sz w:val="20"/>
          <w:szCs w:val="20"/>
        </w:rPr>
        <w:t xml:space="preserve"> arrondis à </w:t>
      </w:r>
      <w:r w:rsidRPr="00370097">
        <w:rPr>
          <w:rFonts w:ascii="Times New Roman" w:eastAsia="Times New Roman" w:hAnsi="Times New Roman" w:cs="Times New Roman"/>
          <w:noProof/>
          <w:sz w:val="20"/>
          <w:szCs w:val="20"/>
        </w:rPr>
        <w:t>9.650,00</w:t>
      </w:r>
      <w:r w:rsidRPr="00370097">
        <w:rPr>
          <w:rFonts w:ascii="Times New Roman" w:eastAsia="Times New Roman" w:hAnsi="Times New Roman" w:cs="Times New Roman"/>
          <w:bCs/>
          <w:sz w:val="20"/>
          <w:szCs w:val="20"/>
        </w:rPr>
        <w:t xml:space="preserve"> €</w:t>
      </w:r>
      <w:r w:rsidRPr="00370097">
        <w:rPr>
          <w:rFonts w:ascii="Times New Roman" w:eastAsia="Times New Roman" w:hAnsi="Times New Roman" w:cs="Times New Roman"/>
          <w:sz w:val="20"/>
          <w:szCs w:val="20"/>
        </w:rPr>
        <w:t> ;</w:t>
      </w:r>
    </w:p>
    <w:p w:rsidR="00647E43" w:rsidRPr="00370097" w:rsidRDefault="00370097" w:rsidP="003752E4">
      <w:pPr>
        <w:numPr>
          <w:ilvl w:val="0"/>
          <w:numId w:val="28"/>
        </w:numPr>
        <w:overflowPunct w:val="0"/>
        <w:autoSpaceDE w:val="0"/>
        <w:autoSpaceDN w:val="0"/>
        <w:adjustRightInd w:val="0"/>
        <w:spacing w:after="0" w:line="240" w:lineRule="auto"/>
        <w:ind w:right="720"/>
        <w:jc w:val="both"/>
        <w:textAlignment w:val="baseline"/>
        <w:rPr>
          <w:rFonts w:ascii="Times New Roman" w:eastAsia="Times New Roman" w:hAnsi="Times New Roman" w:cs="Times New Roman"/>
          <w:sz w:val="20"/>
          <w:szCs w:val="20"/>
        </w:rPr>
      </w:pPr>
      <w:r w:rsidRPr="00370097">
        <w:rPr>
          <w:rFonts w:ascii="Times New Roman" w:eastAsia="Times New Roman" w:hAnsi="Times New Roman" w:cs="Times New Roman"/>
          <w:sz w:val="20"/>
          <w:szCs w:val="20"/>
        </w:rPr>
        <w:t>De charger le Collège Communal de libérer annuellement le montant souscrit à concurrence d’au minimum 1/</w:t>
      </w:r>
      <w:r w:rsidRPr="00370097">
        <w:rPr>
          <w:rFonts w:ascii="Times New Roman" w:eastAsia="Times New Roman" w:hAnsi="Times New Roman" w:cs="Times New Roman"/>
          <w:noProof/>
          <w:sz w:val="20"/>
          <w:szCs w:val="20"/>
        </w:rPr>
        <w:t>20</w:t>
      </w:r>
      <w:r w:rsidRPr="00370097">
        <w:rPr>
          <w:rFonts w:ascii="Times New Roman" w:eastAsia="Times New Roman" w:hAnsi="Times New Roman" w:cs="Times New Roman"/>
          <w:sz w:val="20"/>
          <w:szCs w:val="20"/>
          <w:vertAlign w:val="superscript"/>
        </w:rPr>
        <w:t>ème</w:t>
      </w:r>
      <w:r w:rsidRPr="00370097">
        <w:rPr>
          <w:rFonts w:ascii="Times New Roman" w:eastAsia="Times New Roman" w:hAnsi="Times New Roman" w:cs="Times New Roman"/>
          <w:sz w:val="20"/>
          <w:szCs w:val="20"/>
        </w:rPr>
        <w:t xml:space="preserve"> de cette souscription jusqu’à la libération totale des fonds tel que repris dans le tableau ci-dessous.</w:t>
      </w:r>
    </w:p>
    <w:p w:rsidR="00370097" w:rsidRDefault="00370097" w:rsidP="003752E4">
      <w:pPr>
        <w:spacing w:after="0"/>
        <w:jc w:val="both"/>
        <w:rPr>
          <w:rFonts w:ascii="Times New Roman" w:hAnsi="Times New Roman" w:cs="Times New Roman"/>
          <w:b/>
          <w:sz w:val="20"/>
          <w:szCs w:val="20"/>
          <w:u w:val="single"/>
          <w:lang w:val="fr-BE"/>
        </w:rPr>
      </w:pPr>
    </w:p>
    <w:p w:rsidR="00CB2BF4" w:rsidRDefault="00647E43" w:rsidP="003752E4">
      <w:pPr>
        <w:spacing w:after="0"/>
        <w:jc w:val="both"/>
        <w:rPr>
          <w:rFonts w:ascii="Times New Roman" w:hAnsi="Times New Roman" w:cs="Times New Roman"/>
          <w:b/>
          <w:i/>
          <w:sz w:val="20"/>
          <w:szCs w:val="20"/>
          <w:u w:val="single"/>
        </w:rPr>
      </w:pPr>
      <w:r>
        <w:rPr>
          <w:rFonts w:ascii="Times New Roman" w:hAnsi="Times New Roman" w:cs="Times New Roman"/>
          <w:b/>
          <w:sz w:val="20"/>
          <w:szCs w:val="20"/>
          <w:u w:val="single"/>
          <w:lang w:val="fr-BE"/>
        </w:rPr>
        <w:t>Point n°11</w:t>
      </w:r>
      <w:r w:rsidRPr="00647E43">
        <w:rPr>
          <w:rFonts w:ascii="Times New Roman" w:hAnsi="Times New Roman" w:cs="Times New Roman"/>
          <w:b/>
          <w:sz w:val="20"/>
          <w:szCs w:val="20"/>
          <w:u w:val="single"/>
          <w:lang w:val="fr-BE"/>
        </w:rPr>
        <w:t xml:space="preserve"> – Délibération n°</w:t>
      </w:r>
      <w:r w:rsidR="007A69D1">
        <w:rPr>
          <w:rFonts w:ascii="Times New Roman" w:hAnsi="Times New Roman" w:cs="Times New Roman"/>
          <w:b/>
          <w:sz w:val="20"/>
          <w:szCs w:val="20"/>
          <w:u w:val="single"/>
          <w:lang w:val="fr-BE"/>
        </w:rPr>
        <w:t>1277</w:t>
      </w:r>
      <w:r w:rsidRPr="00647E43">
        <w:rPr>
          <w:rFonts w:ascii="Times New Roman" w:hAnsi="Times New Roman" w:cs="Times New Roman"/>
          <w:b/>
          <w:sz w:val="20"/>
          <w:szCs w:val="20"/>
          <w:u w:val="single"/>
          <w:lang w:val="fr-BE"/>
        </w:rPr>
        <w:t xml:space="preserve"> :</w:t>
      </w:r>
      <w:r w:rsidR="00B12C90" w:rsidRPr="003D6E19">
        <w:rPr>
          <w:rFonts w:ascii="Times New Roman" w:hAnsi="Times New Roman" w:cs="Times New Roman"/>
          <w:b/>
          <w:sz w:val="20"/>
          <w:szCs w:val="20"/>
          <w:u w:val="single"/>
          <w:lang w:val="fr-BE"/>
        </w:rPr>
        <w:t xml:space="preserve"> </w:t>
      </w:r>
      <w:r w:rsidR="00FE26DE" w:rsidRPr="00FE26DE">
        <w:rPr>
          <w:rFonts w:ascii="Times New Roman" w:hAnsi="Times New Roman" w:cs="Times New Roman"/>
          <w:b/>
          <w:sz w:val="20"/>
          <w:szCs w:val="20"/>
          <w:u w:val="single"/>
        </w:rPr>
        <w:t xml:space="preserve">Approbation du cahier spécial des charges, des conditions et du mode de passation du marché pour l’aménagement de la rue de la Cité à </w:t>
      </w:r>
      <w:r w:rsidR="004B5F20">
        <w:rPr>
          <w:rFonts w:ascii="Times New Roman" w:hAnsi="Times New Roman" w:cs="Times New Roman"/>
          <w:b/>
          <w:sz w:val="20"/>
          <w:szCs w:val="20"/>
          <w:u w:val="single"/>
        </w:rPr>
        <w:t>AUBANGE</w:t>
      </w:r>
      <w:r w:rsidR="00FE26DE" w:rsidRPr="00FE26DE">
        <w:rPr>
          <w:rFonts w:ascii="Times New Roman" w:hAnsi="Times New Roman" w:cs="Times New Roman"/>
          <w:b/>
          <w:sz w:val="20"/>
          <w:szCs w:val="20"/>
          <w:u w:val="single"/>
        </w:rPr>
        <w:t xml:space="preserve"> dans le cadre du PIC 2019-2021 (2021) </w:t>
      </w:r>
      <w:proofErr w:type="gramStart"/>
      <w:r w:rsidR="00FE26DE" w:rsidRPr="00FE26DE">
        <w:rPr>
          <w:rFonts w:ascii="Times New Roman" w:hAnsi="Times New Roman" w:cs="Times New Roman"/>
          <w:b/>
          <w:sz w:val="20"/>
          <w:szCs w:val="20"/>
          <w:u w:val="single"/>
        </w:rPr>
        <w:t>:</w:t>
      </w:r>
      <w:proofErr w:type="gramEnd"/>
      <w:r w:rsidR="00FE26DE" w:rsidRPr="00FE26DE">
        <w:rPr>
          <w:rFonts w:ascii="Times New Roman" w:hAnsi="Times New Roman" w:cs="Times New Roman"/>
          <w:b/>
          <w:sz w:val="20"/>
          <w:szCs w:val="20"/>
          <w:u w:val="single"/>
        </w:rPr>
        <w:br/>
      </w:r>
      <w:r w:rsidR="00FE26DE" w:rsidRPr="00FE26DE">
        <w:rPr>
          <w:rFonts w:ascii="Times New Roman" w:hAnsi="Times New Roman" w:cs="Times New Roman"/>
          <w:b/>
          <w:i/>
          <w:sz w:val="20"/>
          <w:szCs w:val="20"/>
          <w:u w:val="single"/>
        </w:rPr>
        <w:t xml:space="preserve">Mise en conformité des trottoirs avec </w:t>
      </w:r>
      <w:r w:rsidR="00CB2BF4">
        <w:rPr>
          <w:rFonts w:ascii="Times New Roman" w:hAnsi="Times New Roman" w:cs="Times New Roman"/>
          <w:b/>
          <w:i/>
          <w:sz w:val="20"/>
          <w:szCs w:val="20"/>
          <w:u w:val="single"/>
        </w:rPr>
        <w:t>création de nouveaux tronçons ;</w:t>
      </w:r>
    </w:p>
    <w:p w:rsidR="00CB2BF4" w:rsidRDefault="00FE26DE" w:rsidP="003752E4">
      <w:pPr>
        <w:spacing w:after="0"/>
        <w:jc w:val="both"/>
        <w:rPr>
          <w:rFonts w:ascii="Times New Roman" w:hAnsi="Times New Roman" w:cs="Times New Roman"/>
          <w:b/>
          <w:i/>
          <w:sz w:val="20"/>
          <w:szCs w:val="20"/>
          <w:u w:val="single"/>
        </w:rPr>
      </w:pPr>
      <w:r w:rsidRPr="00FE26DE">
        <w:rPr>
          <w:rFonts w:ascii="Times New Roman" w:hAnsi="Times New Roman" w:cs="Times New Roman"/>
          <w:b/>
          <w:i/>
          <w:sz w:val="20"/>
          <w:szCs w:val="20"/>
          <w:u w:val="single"/>
        </w:rPr>
        <w:t>Mise en place de nouveaux é</w:t>
      </w:r>
      <w:r w:rsidR="00CB2BF4">
        <w:rPr>
          <w:rFonts w:ascii="Times New Roman" w:hAnsi="Times New Roman" w:cs="Times New Roman"/>
          <w:b/>
          <w:i/>
          <w:sz w:val="20"/>
          <w:szCs w:val="20"/>
          <w:u w:val="single"/>
        </w:rPr>
        <w:t>léments linéaires et avaloirs ;</w:t>
      </w:r>
    </w:p>
    <w:p w:rsidR="00CB2BF4" w:rsidRDefault="00FE26DE" w:rsidP="003752E4">
      <w:pPr>
        <w:spacing w:after="0"/>
        <w:jc w:val="both"/>
        <w:rPr>
          <w:rFonts w:ascii="Times New Roman" w:hAnsi="Times New Roman" w:cs="Times New Roman"/>
          <w:b/>
          <w:i/>
          <w:sz w:val="20"/>
          <w:szCs w:val="20"/>
          <w:u w:val="single"/>
        </w:rPr>
      </w:pPr>
      <w:r w:rsidRPr="00FE26DE">
        <w:rPr>
          <w:rFonts w:ascii="Times New Roman" w:hAnsi="Times New Roman" w:cs="Times New Roman"/>
          <w:b/>
          <w:i/>
          <w:sz w:val="20"/>
          <w:szCs w:val="20"/>
          <w:u w:val="single"/>
        </w:rPr>
        <w:t>Réfection du r</w:t>
      </w:r>
      <w:r w:rsidR="00CB2BF4">
        <w:rPr>
          <w:rFonts w:ascii="Times New Roman" w:hAnsi="Times New Roman" w:cs="Times New Roman"/>
          <w:b/>
          <w:i/>
          <w:sz w:val="20"/>
          <w:szCs w:val="20"/>
          <w:u w:val="single"/>
        </w:rPr>
        <w:t xml:space="preserve">evêtement </w:t>
      </w:r>
      <w:proofErr w:type="spellStart"/>
      <w:r w:rsidR="00CB2BF4">
        <w:rPr>
          <w:rFonts w:ascii="Times New Roman" w:hAnsi="Times New Roman" w:cs="Times New Roman"/>
          <w:b/>
          <w:i/>
          <w:sz w:val="20"/>
          <w:szCs w:val="20"/>
          <w:u w:val="single"/>
        </w:rPr>
        <w:t>hydroc</w:t>
      </w:r>
      <w:proofErr w:type="spellEnd"/>
      <w:r w:rsidR="00CB2BF4">
        <w:rPr>
          <w:rFonts w:ascii="Times New Roman" w:hAnsi="Times New Roman" w:cs="Times New Roman"/>
          <w:b/>
          <w:i/>
          <w:sz w:val="20"/>
          <w:szCs w:val="20"/>
          <w:u w:val="single"/>
        </w:rPr>
        <w:t xml:space="preserve"> de la voirie ;</w:t>
      </w:r>
    </w:p>
    <w:p w:rsidR="00FE26DE" w:rsidRPr="00FE26DE" w:rsidRDefault="00FE26DE" w:rsidP="003752E4">
      <w:pPr>
        <w:spacing w:after="0"/>
        <w:jc w:val="both"/>
        <w:rPr>
          <w:rFonts w:ascii="Times New Roman" w:hAnsi="Times New Roman" w:cs="Times New Roman"/>
          <w:b/>
          <w:i/>
          <w:sz w:val="20"/>
          <w:szCs w:val="20"/>
          <w:u w:val="single"/>
        </w:rPr>
      </w:pPr>
      <w:r w:rsidRPr="00FE26DE">
        <w:rPr>
          <w:rFonts w:ascii="Times New Roman" w:hAnsi="Times New Roman" w:cs="Times New Roman"/>
          <w:b/>
          <w:i/>
          <w:sz w:val="20"/>
          <w:szCs w:val="20"/>
          <w:u w:val="single"/>
        </w:rPr>
        <w:t>Création d’un « </w:t>
      </w:r>
      <w:proofErr w:type="spellStart"/>
      <w:r w:rsidRPr="00FE26DE">
        <w:rPr>
          <w:rFonts w:ascii="Times New Roman" w:hAnsi="Times New Roman" w:cs="Times New Roman"/>
          <w:b/>
          <w:i/>
          <w:sz w:val="20"/>
          <w:szCs w:val="20"/>
          <w:u w:val="single"/>
        </w:rPr>
        <w:t>kiss</w:t>
      </w:r>
      <w:proofErr w:type="spellEnd"/>
      <w:r w:rsidRPr="00FE26DE">
        <w:rPr>
          <w:rFonts w:ascii="Times New Roman" w:hAnsi="Times New Roman" w:cs="Times New Roman"/>
          <w:b/>
          <w:i/>
          <w:sz w:val="20"/>
          <w:szCs w:val="20"/>
          <w:u w:val="single"/>
        </w:rPr>
        <w:t xml:space="preserve"> and drive » aux abords de l’école.  </w:t>
      </w:r>
    </w:p>
    <w:p w:rsidR="008014E9" w:rsidRPr="008014E9" w:rsidRDefault="008014E9" w:rsidP="003752E4">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8014E9">
        <w:rPr>
          <w:rFonts w:ascii="Times New Roman" w:eastAsia="Times New Roman" w:hAnsi="Times New Roman" w:cs="Times New Roman"/>
          <w:sz w:val="20"/>
          <w:szCs w:val="20"/>
          <w:lang w:eastAsia="fr-FR"/>
        </w:rPr>
        <w:t>Le Conseil,</w:t>
      </w:r>
    </w:p>
    <w:p w:rsidR="008014E9" w:rsidRPr="008014E9" w:rsidRDefault="008014E9"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014E9">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L1222-3 §1 relatif aux compétences du Conseil communal et les articles L3111-1 et suivants relatifs à la tutelle ;</w:t>
      </w:r>
    </w:p>
    <w:p w:rsidR="008014E9" w:rsidRPr="008014E9" w:rsidRDefault="008014E9"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014E9">
        <w:rPr>
          <w:rFonts w:ascii="Times New Roman" w:eastAsia="Times New Roman" w:hAnsi="Times New Roman" w:cs="Times New Roman"/>
          <w:noProof/>
          <w:sz w:val="20"/>
          <w:szCs w:val="20"/>
          <w:lang w:val="fr-BE" w:eastAsia="fr-FR"/>
        </w:rPr>
        <w:t>Vu la loi du 17 juin 2013 relative à la motivation, à l'information et aux voies de recours en matière de marchés publics, de certains marchés de travaux, de fournitures et de services et de concessions et ses modifications ultérieures ;</w:t>
      </w:r>
    </w:p>
    <w:p w:rsidR="008014E9" w:rsidRPr="008014E9" w:rsidRDefault="008014E9"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014E9">
        <w:rPr>
          <w:rFonts w:ascii="Times New Roman" w:eastAsia="Times New Roman" w:hAnsi="Times New Roman" w:cs="Times New Roman"/>
          <w:noProof/>
          <w:sz w:val="20"/>
          <w:szCs w:val="20"/>
          <w:lang w:val="fr-BE" w:eastAsia="fr-FR"/>
        </w:rPr>
        <w:t>Vu la loi du 17 juin 2016 relative aux marchés publics, notamment l'article 36 ;</w:t>
      </w:r>
    </w:p>
    <w:p w:rsidR="008014E9" w:rsidRPr="008014E9" w:rsidRDefault="008014E9"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014E9">
        <w:rPr>
          <w:rFonts w:ascii="Times New Roman" w:eastAsia="Times New Roman" w:hAnsi="Times New Roman" w:cs="Times New Roman"/>
          <w:noProof/>
          <w:sz w:val="20"/>
          <w:szCs w:val="20"/>
          <w:lang w:val="fr-BE" w:eastAsia="fr-FR"/>
        </w:rPr>
        <w:t>Vu l'arrêté royal du 14 janvier 2013 établissant les règles générales d'exécution des marchés publics et ses modifications ultérieures ;</w:t>
      </w:r>
    </w:p>
    <w:p w:rsidR="008014E9" w:rsidRPr="008014E9" w:rsidRDefault="008014E9"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014E9">
        <w:rPr>
          <w:rFonts w:ascii="Times New Roman" w:eastAsia="Times New Roman" w:hAnsi="Times New Roman" w:cs="Times New Roman"/>
          <w:noProof/>
          <w:sz w:val="20"/>
          <w:szCs w:val="20"/>
          <w:lang w:val="fr-BE" w:eastAsia="fr-FR"/>
        </w:rPr>
        <w:t>Vu l'arrêté royal du 18 avril 2017 relatif à la passation des marchés publics dans les secteurs classiques et ses modifications ultérieures ;</w:t>
      </w:r>
    </w:p>
    <w:p w:rsidR="008014E9" w:rsidRPr="008014E9" w:rsidRDefault="008014E9"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014E9">
        <w:rPr>
          <w:rFonts w:ascii="Times New Roman" w:eastAsia="Times New Roman" w:hAnsi="Times New Roman" w:cs="Times New Roman"/>
          <w:noProof/>
          <w:sz w:val="20"/>
          <w:szCs w:val="20"/>
          <w:lang w:val="fr-BE" w:eastAsia="fr-FR"/>
        </w:rPr>
        <w:t>Considérant le cahier des charges N° AUB-004-21 relatif au marché “</w:t>
      </w:r>
      <w:r w:rsidRPr="008014E9">
        <w:rPr>
          <w:rFonts w:ascii="Times New Roman" w:eastAsia="Times New Roman" w:hAnsi="Times New Roman" w:cs="Times New Roman"/>
          <w:noProof/>
          <w:sz w:val="20"/>
          <w:szCs w:val="20"/>
          <w:lang w:eastAsia="fr-FR"/>
        </w:rPr>
        <w:t xml:space="preserve">PIC 2019-2021 : </w:t>
      </w:r>
      <w:r w:rsidRPr="008014E9">
        <w:rPr>
          <w:rFonts w:ascii="Times New Roman" w:eastAsia="Times New Roman" w:hAnsi="Times New Roman" w:cs="Times New Roman"/>
          <w:noProof/>
          <w:sz w:val="20"/>
          <w:szCs w:val="20"/>
          <w:lang w:val="fr-BE" w:eastAsia="fr-FR"/>
        </w:rPr>
        <w:t xml:space="preserve">PIC 2021-03 : Aménagement de la rue de la Cité à </w:t>
      </w:r>
      <w:r w:rsidR="004B5F20">
        <w:rPr>
          <w:rFonts w:ascii="Times New Roman" w:eastAsia="Times New Roman" w:hAnsi="Times New Roman" w:cs="Times New Roman"/>
          <w:noProof/>
          <w:sz w:val="20"/>
          <w:szCs w:val="20"/>
          <w:lang w:val="fr-BE" w:eastAsia="fr-FR"/>
        </w:rPr>
        <w:t>AUBANGE</w:t>
      </w:r>
      <w:r w:rsidRPr="008014E9">
        <w:rPr>
          <w:rFonts w:ascii="Times New Roman" w:eastAsia="Times New Roman" w:hAnsi="Times New Roman" w:cs="Times New Roman"/>
          <w:noProof/>
          <w:sz w:val="20"/>
          <w:szCs w:val="20"/>
          <w:lang w:val="fr-BE" w:eastAsia="fr-FR"/>
        </w:rPr>
        <w:t>” établi par le Service Auteur de Projet ;</w:t>
      </w:r>
    </w:p>
    <w:p w:rsidR="008014E9" w:rsidRPr="008014E9" w:rsidRDefault="008014E9"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014E9">
        <w:rPr>
          <w:rFonts w:ascii="Times New Roman" w:eastAsia="Times New Roman" w:hAnsi="Times New Roman" w:cs="Times New Roman"/>
          <w:noProof/>
          <w:sz w:val="20"/>
          <w:szCs w:val="20"/>
          <w:lang w:val="fr-BE" w:eastAsia="fr-FR"/>
        </w:rPr>
        <w:t>Considérant que le montant estimé de ce marché s'élève à 623.886,86 € hors TVA ou 754.903,10 €, 21% TVA comprise ;</w:t>
      </w:r>
    </w:p>
    <w:p w:rsidR="008014E9" w:rsidRPr="008014E9" w:rsidRDefault="008014E9"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014E9">
        <w:rPr>
          <w:rFonts w:ascii="Times New Roman" w:eastAsia="Times New Roman" w:hAnsi="Times New Roman" w:cs="Times New Roman"/>
          <w:noProof/>
          <w:sz w:val="20"/>
          <w:szCs w:val="20"/>
          <w:lang w:val="fr-BE" w:eastAsia="fr-FR"/>
        </w:rPr>
        <w:t>Considérant qu'il est proposé de passer le marché par procédure ouverte ;</w:t>
      </w:r>
    </w:p>
    <w:p w:rsidR="008014E9" w:rsidRPr="008014E9" w:rsidRDefault="008014E9"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014E9">
        <w:rPr>
          <w:rFonts w:ascii="Times New Roman" w:eastAsia="Times New Roman" w:hAnsi="Times New Roman" w:cs="Times New Roman"/>
          <w:noProof/>
          <w:sz w:val="20"/>
          <w:szCs w:val="20"/>
          <w:lang w:val="fr-BE" w:eastAsia="fr-FR"/>
        </w:rPr>
        <w:t>Considérant qu'une partie des coûts est subsidiée par SPW - DGO1 Direction Générale Opérationnelle Routes et Bâtiments Département des Infrastructures Subsidiées, Boulevard du Nord, 8 à 5000 NAMUR ;</w:t>
      </w:r>
    </w:p>
    <w:p w:rsidR="008014E9" w:rsidRPr="008014E9" w:rsidRDefault="008014E9"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014E9">
        <w:rPr>
          <w:rFonts w:ascii="Times New Roman" w:eastAsia="Times New Roman" w:hAnsi="Times New Roman" w:cs="Times New Roman"/>
          <w:noProof/>
          <w:sz w:val="20"/>
          <w:szCs w:val="20"/>
          <w:lang w:val="fr-BE" w:eastAsia="fr-FR"/>
        </w:rPr>
        <w:t xml:space="preserve">Considérant que le crédit permettant cette dépense n’est pas inscrit au budget de l’exercice 2021 et qu’il conviendra de l’inscrire lors d’un prochain travail budgétaire ; </w:t>
      </w:r>
      <w:r w:rsidRPr="008014E9">
        <w:rPr>
          <w:rFonts w:ascii="Times New Roman" w:eastAsia="Times New Roman" w:hAnsi="Times New Roman" w:cs="Times New Roman"/>
          <w:noProof/>
          <w:color w:val="FF0000"/>
          <w:sz w:val="20"/>
          <w:szCs w:val="20"/>
          <w:lang w:val="fr-BE" w:eastAsia="fr-FR"/>
        </w:rPr>
        <w:t xml:space="preserve"> </w:t>
      </w:r>
    </w:p>
    <w:p w:rsidR="008014E9" w:rsidRPr="008014E9" w:rsidRDefault="008014E9"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014E9">
        <w:rPr>
          <w:rFonts w:ascii="Times New Roman" w:eastAsia="Times New Roman" w:hAnsi="Times New Roman" w:cs="Times New Roman"/>
          <w:noProof/>
          <w:sz w:val="20"/>
          <w:szCs w:val="20"/>
          <w:lang w:eastAsia="fr-FR"/>
        </w:rPr>
        <w:t>Considérant que l'avis de légalité est exigé conformément à l’article L1124-40, § 1er, 3° et 4° du CDLD, qu'une demande afin d'obtenir l'avis de légalité a été soumise le 12 mai 2021 et que le Directeur financier a rendu un avis de légalité N°2021-052 défavorable le 30 juin 2021 et joint en annexe ;</w:t>
      </w:r>
    </w:p>
    <w:p w:rsidR="008014E9" w:rsidRPr="008014E9" w:rsidRDefault="008014E9"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014E9">
        <w:rPr>
          <w:rFonts w:ascii="Times New Roman" w:eastAsia="Times New Roman" w:hAnsi="Times New Roman" w:cs="Times New Roman"/>
          <w:noProof/>
          <w:sz w:val="20"/>
          <w:szCs w:val="20"/>
          <w:lang w:val="fr-BE" w:eastAsia="fr-FR"/>
        </w:rPr>
        <w:t>Après en avoir délibéré ;</w:t>
      </w:r>
    </w:p>
    <w:p w:rsidR="008014E9" w:rsidRPr="008014E9" w:rsidRDefault="008014E9"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8014E9">
        <w:rPr>
          <w:rFonts w:ascii="Times New Roman" w:eastAsia="Times New Roman" w:hAnsi="Times New Roman" w:cs="Times New Roman"/>
          <w:noProof/>
          <w:sz w:val="20"/>
          <w:szCs w:val="20"/>
          <w:lang w:val="fr-BE" w:eastAsia="fr-FR"/>
        </w:rPr>
        <w:t>A l’unanimité ;</w:t>
      </w:r>
    </w:p>
    <w:p w:rsidR="008014E9" w:rsidRPr="008014E9" w:rsidRDefault="008014E9"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8014E9">
        <w:rPr>
          <w:rFonts w:ascii="Times New Roman" w:eastAsia="Times New Roman" w:hAnsi="Times New Roman" w:cs="Times New Roman"/>
          <w:b/>
          <w:sz w:val="20"/>
          <w:szCs w:val="20"/>
          <w:lang w:eastAsia="fr-FR"/>
        </w:rPr>
        <w:t>D E C I D E :</w:t>
      </w:r>
    </w:p>
    <w:p w:rsidR="008014E9" w:rsidRPr="008014E9" w:rsidRDefault="008014E9"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014E9">
        <w:rPr>
          <w:rFonts w:ascii="Times New Roman" w:eastAsia="Times New Roman" w:hAnsi="Times New Roman" w:cs="Times New Roman"/>
          <w:b/>
          <w:noProof/>
          <w:sz w:val="20"/>
          <w:szCs w:val="20"/>
          <w:u w:val="single"/>
          <w:lang w:val="fr-BE" w:eastAsia="fr-FR"/>
        </w:rPr>
        <w:t>Article 1er</w:t>
      </w:r>
      <w:r w:rsidRPr="008014E9">
        <w:rPr>
          <w:rFonts w:ascii="Times New Roman" w:eastAsia="Times New Roman" w:hAnsi="Times New Roman" w:cs="Times New Roman"/>
          <w:b/>
          <w:noProof/>
          <w:sz w:val="20"/>
          <w:szCs w:val="20"/>
          <w:lang w:val="fr-BE" w:eastAsia="fr-FR"/>
        </w:rPr>
        <w:t xml:space="preserve"> : </w:t>
      </w:r>
      <w:r w:rsidRPr="008014E9">
        <w:rPr>
          <w:rFonts w:ascii="Times New Roman" w:eastAsia="Times New Roman" w:hAnsi="Times New Roman" w:cs="Times New Roman"/>
          <w:noProof/>
          <w:sz w:val="20"/>
          <w:szCs w:val="20"/>
          <w:lang w:eastAsia="fr-FR"/>
        </w:rPr>
        <w:t xml:space="preserve">D'approuver le cahier des charges N° AUB-004-21 et le montant estimé du marché “PIC 2019-2021 : PIC 2021-03 : Aménagement de la rue de la Cité à </w:t>
      </w:r>
      <w:r w:rsidR="004B5F20">
        <w:rPr>
          <w:rFonts w:ascii="Times New Roman" w:eastAsia="Times New Roman" w:hAnsi="Times New Roman" w:cs="Times New Roman"/>
          <w:noProof/>
          <w:sz w:val="20"/>
          <w:szCs w:val="20"/>
          <w:lang w:eastAsia="fr-FR"/>
        </w:rPr>
        <w:t>AUBANGE</w:t>
      </w:r>
      <w:r w:rsidRPr="008014E9">
        <w:rPr>
          <w:rFonts w:ascii="Times New Roman" w:eastAsia="Times New Roman" w:hAnsi="Times New Roman" w:cs="Times New Roman"/>
          <w:noProof/>
          <w:sz w:val="20"/>
          <w:szCs w:val="20"/>
          <w:lang w:eastAsia="fr-FR"/>
        </w:rPr>
        <w:t>”, établis par le Service Auteur de Projet. Les conditions sont fixées comme prévu au cahier des charges et par les règles générales d'exécution des marchés publics. Le montant estimé s'élève à 623.886,86 € hors TVA ou 754.903,10 €, 21% TVA comprise.</w:t>
      </w:r>
    </w:p>
    <w:p w:rsidR="008014E9" w:rsidRPr="008014E9" w:rsidRDefault="008014E9"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014E9">
        <w:rPr>
          <w:rFonts w:ascii="Times New Roman" w:eastAsia="Times New Roman" w:hAnsi="Times New Roman" w:cs="Times New Roman"/>
          <w:b/>
          <w:noProof/>
          <w:sz w:val="20"/>
          <w:szCs w:val="20"/>
          <w:u w:val="single"/>
          <w:lang w:val="fr-BE" w:eastAsia="fr-FR"/>
        </w:rPr>
        <w:t>Article 2</w:t>
      </w:r>
      <w:r w:rsidRPr="008014E9">
        <w:rPr>
          <w:rFonts w:ascii="Times New Roman" w:eastAsia="Times New Roman" w:hAnsi="Times New Roman" w:cs="Times New Roman"/>
          <w:b/>
          <w:noProof/>
          <w:sz w:val="20"/>
          <w:szCs w:val="20"/>
          <w:lang w:val="fr-BE" w:eastAsia="fr-FR"/>
        </w:rPr>
        <w:t xml:space="preserve"> : </w:t>
      </w:r>
      <w:r w:rsidRPr="008014E9">
        <w:rPr>
          <w:rFonts w:ascii="Times New Roman" w:eastAsia="Times New Roman" w:hAnsi="Times New Roman" w:cs="Times New Roman"/>
          <w:noProof/>
          <w:sz w:val="20"/>
          <w:szCs w:val="20"/>
          <w:lang w:eastAsia="fr-FR"/>
        </w:rPr>
        <w:t>De passer le marché par la procédure ouverte.</w:t>
      </w:r>
    </w:p>
    <w:p w:rsidR="008014E9" w:rsidRPr="008014E9" w:rsidRDefault="008014E9"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014E9">
        <w:rPr>
          <w:rFonts w:ascii="Times New Roman" w:eastAsia="Times New Roman" w:hAnsi="Times New Roman" w:cs="Times New Roman"/>
          <w:b/>
          <w:noProof/>
          <w:sz w:val="20"/>
          <w:szCs w:val="20"/>
          <w:u w:val="single"/>
          <w:lang w:val="fr-BE" w:eastAsia="fr-FR"/>
        </w:rPr>
        <w:t>Article 3</w:t>
      </w:r>
      <w:r w:rsidRPr="008014E9">
        <w:rPr>
          <w:rFonts w:ascii="Times New Roman" w:eastAsia="Times New Roman" w:hAnsi="Times New Roman" w:cs="Times New Roman"/>
          <w:b/>
          <w:noProof/>
          <w:sz w:val="20"/>
          <w:szCs w:val="20"/>
          <w:lang w:val="fr-BE" w:eastAsia="fr-FR"/>
        </w:rPr>
        <w:t xml:space="preserve"> : </w:t>
      </w:r>
      <w:r w:rsidRPr="008014E9">
        <w:rPr>
          <w:rFonts w:ascii="Times New Roman" w:eastAsia="Times New Roman" w:hAnsi="Times New Roman" w:cs="Times New Roman"/>
          <w:noProof/>
          <w:sz w:val="20"/>
          <w:szCs w:val="20"/>
          <w:lang w:eastAsia="fr-FR"/>
        </w:rPr>
        <w:t>De solliciter une subvention pour ce marché auprès de l'autorité subsidiante SPW - DGO1 Direction Générale Opérationnelle Routes et Bâtiments Département des Infrastructures Subsidiées, Boulevard du Nord, 8 à 5000 NAMUR.</w:t>
      </w:r>
    </w:p>
    <w:p w:rsidR="008014E9" w:rsidRPr="008014E9" w:rsidRDefault="008014E9"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014E9">
        <w:rPr>
          <w:rFonts w:ascii="Times New Roman" w:eastAsia="Times New Roman" w:hAnsi="Times New Roman" w:cs="Times New Roman"/>
          <w:b/>
          <w:noProof/>
          <w:sz w:val="20"/>
          <w:szCs w:val="20"/>
          <w:u w:val="single"/>
          <w:lang w:val="fr-BE" w:eastAsia="fr-FR"/>
        </w:rPr>
        <w:t>Article 4</w:t>
      </w:r>
      <w:r w:rsidRPr="008014E9">
        <w:rPr>
          <w:rFonts w:ascii="Times New Roman" w:eastAsia="Times New Roman" w:hAnsi="Times New Roman" w:cs="Times New Roman"/>
          <w:b/>
          <w:noProof/>
          <w:sz w:val="20"/>
          <w:szCs w:val="20"/>
          <w:lang w:val="fr-BE" w:eastAsia="fr-FR"/>
        </w:rPr>
        <w:t xml:space="preserve"> : </w:t>
      </w:r>
      <w:r w:rsidRPr="008014E9">
        <w:rPr>
          <w:rFonts w:ascii="Times New Roman" w:eastAsia="Times New Roman" w:hAnsi="Times New Roman" w:cs="Times New Roman"/>
          <w:noProof/>
          <w:sz w:val="20"/>
          <w:szCs w:val="20"/>
          <w:lang w:eastAsia="fr-FR"/>
        </w:rPr>
        <w:t>De compléter et d'envoyer l'avis de marché au niveau national.</w:t>
      </w:r>
    </w:p>
    <w:p w:rsidR="008014E9" w:rsidRPr="008014E9" w:rsidRDefault="008014E9"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014E9">
        <w:rPr>
          <w:rFonts w:ascii="Times New Roman" w:eastAsia="Times New Roman" w:hAnsi="Times New Roman" w:cs="Times New Roman"/>
          <w:b/>
          <w:noProof/>
          <w:sz w:val="20"/>
          <w:szCs w:val="20"/>
          <w:u w:val="single"/>
          <w:lang w:val="fr-BE" w:eastAsia="fr-FR"/>
        </w:rPr>
        <w:t>Article 5</w:t>
      </w:r>
      <w:r w:rsidRPr="008014E9">
        <w:rPr>
          <w:rFonts w:ascii="Times New Roman" w:eastAsia="Times New Roman" w:hAnsi="Times New Roman" w:cs="Times New Roman"/>
          <w:b/>
          <w:noProof/>
          <w:sz w:val="20"/>
          <w:szCs w:val="20"/>
          <w:lang w:val="fr-BE" w:eastAsia="fr-FR"/>
        </w:rPr>
        <w:t xml:space="preserve"> : </w:t>
      </w:r>
      <w:r w:rsidRPr="008014E9">
        <w:rPr>
          <w:rFonts w:ascii="Times New Roman" w:eastAsia="Times New Roman" w:hAnsi="Times New Roman" w:cs="Times New Roman"/>
          <w:noProof/>
          <w:sz w:val="20"/>
          <w:szCs w:val="20"/>
          <w:lang w:eastAsia="fr-FR"/>
        </w:rPr>
        <w:t xml:space="preserve">De financer cette dépense par le crédit qui sera inscrit </w:t>
      </w:r>
      <w:r w:rsidRPr="008014E9">
        <w:rPr>
          <w:rFonts w:ascii="Times New Roman" w:eastAsia="Times New Roman" w:hAnsi="Times New Roman" w:cs="Times New Roman"/>
          <w:noProof/>
          <w:sz w:val="20"/>
          <w:szCs w:val="20"/>
          <w:lang w:val="fr-BE" w:eastAsia="fr-FR"/>
        </w:rPr>
        <w:t>lors d’un prochain travail budgétaire ;</w:t>
      </w:r>
    </w:p>
    <w:p w:rsidR="00D22845" w:rsidRPr="008014E9" w:rsidRDefault="008014E9"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8014E9">
        <w:rPr>
          <w:rFonts w:ascii="Times New Roman" w:eastAsia="Times New Roman" w:hAnsi="Times New Roman" w:cs="Times New Roman"/>
          <w:b/>
          <w:noProof/>
          <w:sz w:val="20"/>
          <w:szCs w:val="20"/>
          <w:u w:val="single"/>
          <w:lang w:val="fr-BE" w:eastAsia="fr-FR"/>
        </w:rPr>
        <w:t>Article 6</w:t>
      </w:r>
      <w:r w:rsidRPr="008014E9">
        <w:rPr>
          <w:rFonts w:ascii="Times New Roman" w:eastAsia="Times New Roman" w:hAnsi="Times New Roman" w:cs="Times New Roman"/>
          <w:b/>
          <w:noProof/>
          <w:sz w:val="20"/>
          <w:szCs w:val="20"/>
          <w:lang w:val="fr-BE" w:eastAsia="fr-FR"/>
        </w:rPr>
        <w:t xml:space="preserve"> : </w:t>
      </w:r>
      <w:r w:rsidRPr="008014E9">
        <w:rPr>
          <w:rFonts w:ascii="Times New Roman" w:eastAsia="Times New Roman" w:hAnsi="Times New Roman" w:cs="Times New Roman"/>
          <w:noProof/>
          <w:sz w:val="20"/>
          <w:szCs w:val="20"/>
          <w:lang w:val="fr-BE" w:eastAsia="fr-FR"/>
        </w:rPr>
        <w:t>Cette décision est portée sur la liste récapitulative qui est transmise à l’Autorité supérieure</w:t>
      </w:r>
      <w:r w:rsidRPr="008014E9">
        <w:rPr>
          <w:rFonts w:ascii="Times New Roman" w:eastAsia="Times New Roman" w:hAnsi="Times New Roman" w:cs="Times New Roman"/>
          <w:sz w:val="20"/>
          <w:szCs w:val="20"/>
          <w:lang w:val="fr-BE" w:eastAsia="fr-FR"/>
        </w:rPr>
        <w:t>.</w:t>
      </w:r>
    </w:p>
    <w:p w:rsidR="00647E43" w:rsidRDefault="00647E43" w:rsidP="003752E4">
      <w:pPr>
        <w:spacing w:after="0" w:line="240" w:lineRule="auto"/>
        <w:jc w:val="both"/>
        <w:rPr>
          <w:rFonts w:ascii="Times New Roman" w:hAnsi="Times New Roman" w:cs="Times New Roman"/>
          <w:b/>
          <w:sz w:val="20"/>
          <w:szCs w:val="20"/>
          <w:u w:val="single"/>
          <w:lang w:val="fr-BE"/>
        </w:rPr>
      </w:pPr>
    </w:p>
    <w:p w:rsidR="00FE26DE" w:rsidRPr="00FE26DE" w:rsidRDefault="00647E43" w:rsidP="003752E4">
      <w:pPr>
        <w:spacing w:after="0"/>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n°12</w:t>
      </w:r>
      <w:r w:rsidRPr="00647E43">
        <w:rPr>
          <w:rFonts w:ascii="Times New Roman" w:hAnsi="Times New Roman" w:cs="Times New Roman"/>
          <w:b/>
          <w:sz w:val="20"/>
          <w:szCs w:val="20"/>
          <w:u w:val="single"/>
          <w:lang w:val="fr-BE"/>
        </w:rPr>
        <w:t xml:space="preserve"> – Délibération n°</w:t>
      </w:r>
      <w:r w:rsidR="007A69D1">
        <w:rPr>
          <w:rFonts w:ascii="Times New Roman" w:hAnsi="Times New Roman" w:cs="Times New Roman"/>
          <w:b/>
          <w:sz w:val="20"/>
          <w:szCs w:val="20"/>
          <w:u w:val="single"/>
          <w:lang w:val="fr-BE"/>
        </w:rPr>
        <w:t>1278</w:t>
      </w:r>
      <w:r w:rsidRPr="00647E43">
        <w:rPr>
          <w:rFonts w:ascii="Times New Roman" w:hAnsi="Times New Roman" w:cs="Times New Roman"/>
          <w:b/>
          <w:sz w:val="20"/>
          <w:szCs w:val="20"/>
          <w:u w:val="single"/>
          <w:lang w:val="fr-BE"/>
        </w:rPr>
        <w:t xml:space="preserve"> :</w:t>
      </w:r>
      <w:r w:rsidR="00E54748" w:rsidRPr="003D6E19">
        <w:rPr>
          <w:rFonts w:ascii="Times New Roman" w:hAnsi="Times New Roman" w:cs="Times New Roman"/>
          <w:b/>
          <w:sz w:val="20"/>
          <w:szCs w:val="20"/>
          <w:u w:val="single"/>
          <w:lang w:val="fr-BE"/>
        </w:rPr>
        <w:t xml:space="preserve"> </w:t>
      </w:r>
      <w:r w:rsidR="00FE26DE" w:rsidRPr="00FE26DE">
        <w:rPr>
          <w:rFonts w:ascii="Times New Roman" w:hAnsi="Times New Roman" w:cs="Times New Roman"/>
          <w:b/>
          <w:sz w:val="20"/>
          <w:szCs w:val="20"/>
          <w:u w:val="single"/>
        </w:rPr>
        <w:t xml:space="preserve">Approbation du cahier spécial des charges, des conditions et du mode de passation du marché pour l’amélioration des trottoirs à la rue Gillet à </w:t>
      </w:r>
      <w:r w:rsidR="004B5F20">
        <w:rPr>
          <w:rFonts w:ascii="Times New Roman" w:hAnsi="Times New Roman" w:cs="Times New Roman"/>
          <w:b/>
          <w:sz w:val="20"/>
          <w:szCs w:val="20"/>
          <w:u w:val="single"/>
        </w:rPr>
        <w:t>AUBANGE</w:t>
      </w:r>
      <w:r w:rsidR="00FE26DE" w:rsidRPr="00FE26DE">
        <w:rPr>
          <w:rFonts w:ascii="Times New Roman" w:hAnsi="Times New Roman" w:cs="Times New Roman"/>
          <w:b/>
          <w:sz w:val="20"/>
          <w:szCs w:val="20"/>
          <w:u w:val="single"/>
        </w:rPr>
        <w:t xml:space="preserve"> dans le cadre du PIC 2019-2021 (2021). </w:t>
      </w:r>
    </w:p>
    <w:p w:rsidR="001142B5" w:rsidRPr="001142B5" w:rsidRDefault="001142B5" w:rsidP="003752E4">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1142B5">
        <w:rPr>
          <w:rFonts w:ascii="Times New Roman" w:eastAsia="Times New Roman" w:hAnsi="Times New Roman" w:cs="Times New Roman"/>
          <w:sz w:val="20"/>
          <w:szCs w:val="20"/>
          <w:lang w:eastAsia="fr-FR"/>
        </w:rPr>
        <w:t>Le Conseil,</w:t>
      </w:r>
    </w:p>
    <w:p w:rsidR="001142B5" w:rsidRPr="001142B5" w:rsidRDefault="001142B5"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42B5">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L1222-3 §1 relatif aux compétences du Conseil communal et les articles L3111-1 et suivants relatifs à la tutelle ;</w:t>
      </w:r>
    </w:p>
    <w:p w:rsidR="001142B5" w:rsidRPr="001142B5" w:rsidRDefault="001142B5"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42B5">
        <w:rPr>
          <w:rFonts w:ascii="Times New Roman" w:eastAsia="Times New Roman" w:hAnsi="Times New Roman" w:cs="Times New Roman"/>
          <w:noProof/>
          <w:sz w:val="20"/>
          <w:szCs w:val="20"/>
          <w:lang w:val="fr-BE" w:eastAsia="fr-FR"/>
        </w:rPr>
        <w:t>Vu la loi du 17 juin 2013 relative à la motivation, à l'information et aux voies de recours en matière de marchés publics, de certains marchés de travaux, de fournitures et de services et de concessions et ses modifications ultérieures ;</w:t>
      </w:r>
    </w:p>
    <w:p w:rsidR="001142B5" w:rsidRPr="001142B5" w:rsidRDefault="001142B5"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42B5">
        <w:rPr>
          <w:rFonts w:ascii="Times New Roman" w:eastAsia="Times New Roman" w:hAnsi="Times New Roman" w:cs="Times New Roman"/>
          <w:noProof/>
          <w:sz w:val="20"/>
          <w:szCs w:val="20"/>
          <w:lang w:val="fr-BE" w:eastAsia="fr-FR"/>
        </w:rPr>
        <w:t>Vu la loi du 17 juin 2016 relative aux marchés publics, notamment l'article 36 ;</w:t>
      </w:r>
    </w:p>
    <w:p w:rsidR="001142B5" w:rsidRPr="001142B5" w:rsidRDefault="001142B5"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42B5">
        <w:rPr>
          <w:rFonts w:ascii="Times New Roman" w:eastAsia="Times New Roman" w:hAnsi="Times New Roman" w:cs="Times New Roman"/>
          <w:noProof/>
          <w:sz w:val="20"/>
          <w:szCs w:val="20"/>
          <w:lang w:val="fr-BE" w:eastAsia="fr-FR"/>
        </w:rPr>
        <w:t>Vu l'arrêté royal du 14 janvier 2013 établissant les règles générales d'exécution des marchés publics et ses modifications ultérieures ;</w:t>
      </w:r>
    </w:p>
    <w:p w:rsidR="001142B5" w:rsidRPr="001142B5" w:rsidRDefault="001142B5"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42B5">
        <w:rPr>
          <w:rFonts w:ascii="Times New Roman" w:eastAsia="Times New Roman" w:hAnsi="Times New Roman" w:cs="Times New Roman"/>
          <w:noProof/>
          <w:sz w:val="20"/>
          <w:szCs w:val="20"/>
          <w:lang w:val="fr-BE" w:eastAsia="fr-FR"/>
        </w:rPr>
        <w:t>Vu l'arrêté royal du 18 avril 2017 relatif à la passation des marchés publics dans les secteurs classiques et ses modifications ultérieures ;</w:t>
      </w:r>
    </w:p>
    <w:p w:rsidR="001142B5" w:rsidRPr="001142B5" w:rsidRDefault="001142B5"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42B5">
        <w:rPr>
          <w:rFonts w:ascii="Times New Roman" w:eastAsia="Times New Roman" w:hAnsi="Times New Roman" w:cs="Times New Roman"/>
          <w:noProof/>
          <w:sz w:val="20"/>
          <w:szCs w:val="20"/>
          <w:lang w:val="fr-BE" w:eastAsia="fr-FR"/>
        </w:rPr>
        <w:t xml:space="preserve">Considérant le cahier des charges N° AUB-005-021 relatif au marché “PIC 2021: Amélioration des trottoirs à la rue Gillet à </w:t>
      </w:r>
      <w:r w:rsidR="004B5F20">
        <w:rPr>
          <w:rFonts w:ascii="Times New Roman" w:eastAsia="Times New Roman" w:hAnsi="Times New Roman" w:cs="Times New Roman"/>
          <w:noProof/>
          <w:sz w:val="20"/>
          <w:szCs w:val="20"/>
          <w:lang w:val="fr-BE" w:eastAsia="fr-FR"/>
        </w:rPr>
        <w:t>AUBANGE</w:t>
      </w:r>
      <w:r w:rsidRPr="001142B5">
        <w:rPr>
          <w:rFonts w:ascii="Times New Roman" w:eastAsia="Times New Roman" w:hAnsi="Times New Roman" w:cs="Times New Roman"/>
          <w:noProof/>
          <w:sz w:val="20"/>
          <w:szCs w:val="20"/>
          <w:lang w:val="fr-BE" w:eastAsia="fr-FR"/>
        </w:rPr>
        <w:t>” établi par le Service Auteur de Projet ;</w:t>
      </w:r>
    </w:p>
    <w:p w:rsidR="001142B5" w:rsidRPr="001142B5" w:rsidRDefault="001142B5"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42B5">
        <w:rPr>
          <w:rFonts w:ascii="Times New Roman" w:eastAsia="Times New Roman" w:hAnsi="Times New Roman" w:cs="Times New Roman"/>
          <w:noProof/>
          <w:sz w:val="20"/>
          <w:szCs w:val="20"/>
          <w:lang w:val="fr-BE" w:eastAsia="fr-FR"/>
        </w:rPr>
        <w:t>Considérant que le montant estimé de ce marché s'élève à 204.417,05 € hors TVA ou 247.344,63 €, 21% TVA comprise ;</w:t>
      </w:r>
    </w:p>
    <w:p w:rsidR="001142B5" w:rsidRPr="001142B5" w:rsidRDefault="001142B5"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42B5">
        <w:rPr>
          <w:rFonts w:ascii="Times New Roman" w:eastAsia="Times New Roman" w:hAnsi="Times New Roman" w:cs="Times New Roman"/>
          <w:noProof/>
          <w:sz w:val="20"/>
          <w:szCs w:val="20"/>
          <w:lang w:val="fr-BE" w:eastAsia="fr-FR"/>
        </w:rPr>
        <w:t>Considérant qu'il est proposé de passer le marché par procédure ouverte ;</w:t>
      </w:r>
    </w:p>
    <w:p w:rsidR="001142B5" w:rsidRPr="001142B5" w:rsidRDefault="001142B5"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42B5">
        <w:rPr>
          <w:rFonts w:ascii="Times New Roman" w:eastAsia="Times New Roman" w:hAnsi="Times New Roman" w:cs="Times New Roman"/>
          <w:noProof/>
          <w:sz w:val="20"/>
          <w:szCs w:val="20"/>
          <w:lang w:val="fr-BE" w:eastAsia="fr-FR"/>
        </w:rPr>
        <w:t>Considérant qu'une partie des coûts est subsidiée par SPW - DGO1 Direction Générale Opérationnelle Routes et Bâtiments Département des Infrastructures Subsidiées, Boulevard du Nord, 8 à 5000 NAMUR, et que cette partie est estimée à 192.562,70 € ;</w:t>
      </w:r>
    </w:p>
    <w:p w:rsidR="001142B5" w:rsidRPr="001142B5" w:rsidRDefault="001142B5"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1142B5">
        <w:rPr>
          <w:rFonts w:ascii="Times New Roman" w:eastAsia="Times New Roman" w:hAnsi="Times New Roman" w:cs="Times New Roman"/>
          <w:noProof/>
          <w:sz w:val="20"/>
          <w:szCs w:val="20"/>
          <w:lang w:eastAsia="fr-FR"/>
        </w:rPr>
        <w:t>Considérant que l'avis de légalité est exigé conformément à l’article L1124-40, § 1er, 3° et 4° du CDLD, qu'une demande afin d'obtenir l'avis de légalité a été soumise le 28 juin 2021 et que le Directeur financier a rendu un avis de légalité N° 2021-053 défavorable le 30 juin  2021 et joint en annexe ;</w:t>
      </w:r>
    </w:p>
    <w:p w:rsidR="001142B5" w:rsidRPr="001142B5" w:rsidRDefault="001142B5"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42B5">
        <w:rPr>
          <w:rFonts w:ascii="Times New Roman" w:eastAsia="Times New Roman" w:hAnsi="Times New Roman" w:cs="Times New Roman"/>
          <w:noProof/>
          <w:sz w:val="20"/>
          <w:szCs w:val="20"/>
          <w:lang w:val="fr-BE" w:eastAsia="fr-FR"/>
        </w:rPr>
        <w:t>Considérant que les crédits nécessaire à l’exécution de ce marché n’ont pas été prévus au budget de 2021 et qu’il conviendra de prévoir impérativement des crédits lors d’un prochain travail budgétaire pour permettre l’attribution du marché ;</w:t>
      </w:r>
    </w:p>
    <w:p w:rsidR="001142B5" w:rsidRPr="001142B5" w:rsidRDefault="001142B5"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42B5">
        <w:rPr>
          <w:rFonts w:ascii="Times New Roman" w:eastAsia="Times New Roman" w:hAnsi="Times New Roman" w:cs="Times New Roman"/>
          <w:noProof/>
          <w:sz w:val="20"/>
          <w:szCs w:val="20"/>
          <w:lang w:val="fr-BE" w:eastAsia="fr-FR"/>
        </w:rPr>
        <w:t>Après en avoir délibéré ;</w:t>
      </w:r>
    </w:p>
    <w:p w:rsidR="001142B5" w:rsidRPr="001142B5" w:rsidRDefault="001142B5"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1142B5">
        <w:rPr>
          <w:rFonts w:ascii="Times New Roman" w:eastAsia="Times New Roman" w:hAnsi="Times New Roman" w:cs="Times New Roman"/>
          <w:noProof/>
          <w:sz w:val="20"/>
          <w:szCs w:val="20"/>
          <w:lang w:val="fr-BE" w:eastAsia="fr-FR"/>
        </w:rPr>
        <w:t>A l’unanimité ;</w:t>
      </w:r>
    </w:p>
    <w:p w:rsidR="001142B5" w:rsidRPr="001142B5" w:rsidRDefault="001142B5"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1142B5">
        <w:rPr>
          <w:rFonts w:ascii="Times New Roman" w:eastAsia="Times New Roman" w:hAnsi="Times New Roman" w:cs="Times New Roman"/>
          <w:b/>
          <w:sz w:val="20"/>
          <w:szCs w:val="20"/>
          <w:lang w:eastAsia="fr-FR"/>
        </w:rPr>
        <w:t>D E C I D E :</w:t>
      </w:r>
    </w:p>
    <w:p w:rsidR="001142B5" w:rsidRPr="001142B5" w:rsidRDefault="001142B5"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42B5">
        <w:rPr>
          <w:rFonts w:ascii="Times New Roman" w:eastAsia="Times New Roman" w:hAnsi="Times New Roman" w:cs="Times New Roman"/>
          <w:b/>
          <w:noProof/>
          <w:sz w:val="20"/>
          <w:szCs w:val="20"/>
          <w:u w:val="single"/>
          <w:lang w:val="fr-BE" w:eastAsia="fr-FR"/>
        </w:rPr>
        <w:t>Article 1er</w:t>
      </w:r>
      <w:r w:rsidRPr="001142B5">
        <w:rPr>
          <w:rFonts w:ascii="Times New Roman" w:eastAsia="Times New Roman" w:hAnsi="Times New Roman" w:cs="Times New Roman"/>
          <w:b/>
          <w:noProof/>
          <w:sz w:val="20"/>
          <w:szCs w:val="20"/>
          <w:lang w:val="fr-BE" w:eastAsia="fr-FR"/>
        </w:rPr>
        <w:t xml:space="preserve"> : </w:t>
      </w:r>
      <w:r w:rsidRPr="001142B5">
        <w:rPr>
          <w:rFonts w:ascii="Times New Roman" w:eastAsia="Times New Roman" w:hAnsi="Times New Roman" w:cs="Times New Roman"/>
          <w:noProof/>
          <w:sz w:val="20"/>
          <w:szCs w:val="20"/>
          <w:lang w:eastAsia="fr-FR"/>
        </w:rPr>
        <w:t xml:space="preserve">D'approuver le cahier des charges N° AUB-005-021 et le montant estimé du marché “PIC 2021: Amélioration des trottoirs à la rue Gillet à </w:t>
      </w:r>
      <w:r w:rsidR="004B5F20">
        <w:rPr>
          <w:rFonts w:ascii="Times New Roman" w:eastAsia="Times New Roman" w:hAnsi="Times New Roman" w:cs="Times New Roman"/>
          <w:noProof/>
          <w:sz w:val="20"/>
          <w:szCs w:val="20"/>
          <w:lang w:eastAsia="fr-FR"/>
        </w:rPr>
        <w:t>AUBANGE</w:t>
      </w:r>
      <w:r w:rsidRPr="001142B5">
        <w:rPr>
          <w:rFonts w:ascii="Times New Roman" w:eastAsia="Times New Roman" w:hAnsi="Times New Roman" w:cs="Times New Roman"/>
          <w:noProof/>
          <w:sz w:val="20"/>
          <w:szCs w:val="20"/>
          <w:lang w:eastAsia="fr-FR"/>
        </w:rPr>
        <w:t>”, établis par le Service Auteur de Projet. Les conditions sont fixées comme prévu au cahier des charges et par les règles générales d'exécution des marchés publics. Le montant estimé s'élève à 204.417,05 € hors TVA ou 247.344,63 €, 21% TVA comprise.</w:t>
      </w:r>
    </w:p>
    <w:p w:rsidR="001142B5" w:rsidRPr="001142B5" w:rsidRDefault="001142B5"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42B5">
        <w:rPr>
          <w:rFonts w:ascii="Times New Roman" w:eastAsia="Times New Roman" w:hAnsi="Times New Roman" w:cs="Times New Roman"/>
          <w:b/>
          <w:noProof/>
          <w:sz w:val="20"/>
          <w:szCs w:val="20"/>
          <w:u w:val="single"/>
          <w:lang w:val="fr-BE" w:eastAsia="fr-FR"/>
        </w:rPr>
        <w:t>Article 2</w:t>
      </w:r>
      <w:r w:rsidRPr="001142B5">
        <w:rPr>
          <w:rFonts w:ascii="Times New Roman" w:eastAsia="Times New Roman" w:hAnsi="Times New Roman" w:cs="Times New Roman"/>
          <w:b/>
          <w:noProof/>
          <w:sz w:val="20"/>
          <w:szCs w:val="20"/>
          <w:lang w:val="fr-BE" w:eastAsia="fr-FR"/>
        </w:rPr>
        <w:t xml:space="preserve"> : </w:t>
      </w:r>
      <w:r w:rsidRPr="001142B5">
        <w:rPr>
          <w:rFonts w:ascii="Times New Roman" w:eastAsia="Times New Roman" w:hAnsi="Times New Roman" w:cs="Times New Roman"/>
          <w:noProof/>
          <w:sz w:val="20"/>
          <w:szCs w:val="20"/>
          <w:lang w:eastAsia="fr-FR"/>
        </w:rPr>
        <w:t>De passer le marché par la procédure ouverte.</w:t>
      </w:r>
    </w:p>
    <w:p w:rsidR="001142B5" w:rsidRPr="001142B5" w:rsidRDefault="001142B5"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42B5">
        <w:rPr>
          <w:rFonts w:ascii="Times New Roman" w:eastAsia="Times New Roman" w:hAnsi="Times New Roman" w:cs="Times New Roman"/>
          <w:b/>
          <w:noProof/>
          <w:sz w:val="20"/>
          <w:szCs w:val="20"/>
          <w:u w:val="single"/>
          <w:lang w:val="fr-BE" w:eastAsia="fr-FR"/>
        </w:rPr>
        <w:t>Article 3</w:t>
      </w:r>
      <w:r w:rsidRPr="001142B5">
        <w:rPr>
          <w:rFonts w:ascii="Times New Roman" w:eastAsia="Times New Roman" w:hAnsi="Times New Roman" w:cs="Times New Roman"/>
          <w:b/>
          <w:noProof/>
          <w:sz w:val="20"/>
          <w:szCs w:val="20"/>
          <w:lang w:val="fr-BE" w:eastAsia="fr-FR"/>
        </w:rPr>
        <w:t xml:space="preserve"> : </w:t>
      </w:r>
      <w:r w:rsidRPr="001142B5">
        <w:rPr>
          <w:rFonts w:ascii="Times New Roman" w:eastAsia="Times New Roman" w:hAnsi="Times New Roman" w:cs="Times New Roman"/>
          <w:noProof/>
          <w:sz w:val="20"/>
          <w:szCs w:val="20"/>
          <w:lang w:eastAsia="fr-FR"/>
        </w:rPr>
        <w:t>De solliciter une subvention pour ce marché auprès de l'autorité subsidiante SPW - DGO1 Direction Générale Opérationnelle Routes et Bâtiments Département des Infrastructures Subsidiées, Boulevard du Nord, 8 à 5000 NAMUR.</w:t>
      </w:r>
    </w:p>
    <w:p w:rsidR="001142B5" w:rsidRPr="001142B5" w:rsidRDefault="001142B5"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142B5">
        <w:rPr>
          <w:rFonts w:ascii="Times New Roman" w:eastAsia="Times New Roman" w:hAnsi="Times New Roman" w:cs="Times New Roman"/>
          <w:b/>
          <w:noProof/>
          <w:sz w:val="20"/>
          <w:szCs w:val="20"/>
          <w:u w:val="single"/>
          <w:lang w:val="fr-BE" w:eastAsia="fr-FR"/>
        </w:rPr>
        <w:t>Article 4</w:t>
      </w:r>
      <w:r w:rsidRPr="001142B5">
        <w:rPr>
          <w:rFonts w:ascii="Times New Roman" w:eastAsia="Times New Roman" w:hAnsi="Times New Roman" w:cs="Times New Roman"/>
          <w:b/>
          <w:noProof/>
          <w:sz w:val="20"/>
          <w:szCs w:val="20"/>
          <w:lang w:val="fr-BE" w:eastAsia="fr-FR"/>
        </w:rPr>
        <w:t xml:space="preserve"> : </w:t>
      </w:r>
      <w:r w:rsidRPr="001142B5">
        <w:rPr>
          <w:rFonts w:ascii="Times New Roman" w:eastAsia="Times New Roman" w:hAnsi="Times New Roman" w:cs="Times New Roman"/>
          <w:noProof/>
          <w:sz w:val="20"/>
          <w:szCs w:val="20"/>
          <w:lang w:eastAsia="fr-FR"/>
        </w:rPr>
        <w:t>De compléter et d'envoyer l'avis de marché au niveau national.</w:t>
      </w:r>
    </w:p>
    <w:p w:rsidR="001142B5" w:rsidRPr="001142B5" w:rsidRDefault="001142B5"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color w:val="FF0000"/>
          <w:sz w:val="20"/>
          <w:szCs w:val="20"/>
          <w:lang w:val="fr-BE" w:eastAsia="fr-FR"/>
        </w:rPr>
      </w:pPr>
      <w:r w:rsidRPr="001142B5">
        <w:rPr>
          <w:rFonts w:ascii="Times New Roman" w:eastAsia="Times New Roman" w:hAnsi="Times New Roman" w:cs="Times New Roman"/>
          <w:b/>
          <w:noProof/>
          <w:sz w:val="20"/>
          <w:szCs w:val="20"/>
          <w:u w:val="single"/>
          <w:lang w:val="fr-BE" w:eastAsia="fr-FR"/>
        </w:rPr>
        <w:t>Article 5</w:t>
      </w:r>
      <w:r w:rsidRPr="001142B5">
        <w:rPr>
          <w:rFonts w:ascii="Times New Roman" w:eastAsia="Times New Roman" w:hAnsi="Times New Roman" w:cs="Times New Roman"/>
          <w:b/>
          <w:noProof/>
          <w:sz w:val="20"/>
          <w:szCs w:val="20"/>
          <w:lang w:val="fr-BE" w:eastAsia="fr-FR"/>
        </w:rPr>
        <w:t xml:space="preserve"> : </w:t>
      </w:r>
      <w:r w:rsidRPr="001142B5">
        <w:rPr>
          <w:rFonts w:ascii="Times New Roman" w:eastAsia="Times New Roman" w:hAnsi="Times New Roman" w:cs="Times New Roman"/>
          <w:noProof/>
          <w:sz w:val="20"/>
          <w:szCs w:val="20"/>
          <w:lang w:val="fr-BE" w:eastAsia="fr-FR"/>
        </w:rPr>
        <w:t>De prévoir impérativement les crédits nécessaires à l’exécution de ce marché lors d’un prochain travail budgétaire, pour permettre l’attribution du marché ;</w:t>
      </w:r>
    </w:p>
    <w:p w:rsidR="00647E43" w:rsidRPr="001142B5" w:rsidRDefault="001142B5"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1142B5">
        <w:rPr>
          <w:rFonts w:ascii="Times New Roman" w:eastAsia="Times New Roman" w:hAnsi="Times New Roman" w:cs="Times New Roman"/>
          <w:b/>
          <w:noProof/>
          <w:sz w:val="20"/>
          <w:szCs w:val="20"/>
          <w:u w:val="single"/>
          <w:lang w:val="fr-BE" w:eastAsia="fr-FR"/>
        </w:rPr>
        <w:t>Article 6</w:t>
      </w:r>
      <w:r w:rsidRPr="001142B5">
        <w:rPr>
          <w:rFonts w:ascii="Times New Roman" w:eastAsia="Times New Roman" w:hAnsi="Times New Roman" w:cs="Times New Roman"/>
          <w:b/>
          <w:noProof/>
          <w:sz w:val="20"/>
          <w:szCs w:val="20"/>
          <w:lang w:val="fr-BE" w:eastAsia="fr-FR"/>
        </w:rPr>
        <w:t xml:space="preserve"> : </w:t>
      </w:r>
      <w:r w:rsidRPr="001142B5">
        <w:rPr>
          <w:rFonts w:ascii="Times New Roman" w:eastAsia="Times New Roman" w:hAnsi="Times New Roman" w:cs="Times New Roman"/>
          <w:noProof/>
          <w:sz w:val="20"/>
          <w:szCs w:val="20"/>
          <w:lang w:val="fr-BE" w:eastAsia="fr-FR"/>
        </w:rPr>
        <w:t>Cette décision est portée sur la liste récapitulative qui est transmise à l’Autorité supérieure</w:t>
      </w:r>
      <w:r w:rsidRPr="001142B5">
        <w:rPr>
          <w:rFonts w:ascii="Times New Roman" w:eastAsia="Times New Roman" w:hAnsi="Times New Roman" w:cs="Times New Roman"/>
          <w:sz w:val="20"/>
          <w:szCs w:val="20"/>
          <w:lang w:val="fr-BE" w:eastAsia="fr-FR"/>
        </w:rPr>
        <w:t>.</w:t>
      </w:r>
    </w:p>
    <w:p w:rsidR="00AE7796" w:rsidRDefault="00AE7796" w:rsidP="003752E4">
      <w:pPr>
        <w:spacing w:after="0" w:line="240" w:lineRule="auto"/>
        <w:jc w:val="both"/>
        <w:rPr>
          <w:rFonts w:ascii="Times New Roman" w:hAnsi="Times New Roman" w:cs="Times New Roman"/>
          <w:b/>
          <w:sz w:val="20"/>
          <w:szCs w:val="20"/>
          <w:u w:val="single"/>
          <w:lang w:val="fr-BE"/>
        </w:rPr>
      </w:pPr>
    </w:p>
    <w:p w:rsidR="00FE26DE" w:rsidRPr="00FE26DE" w:rsidRDefault="00647E43" w:rsidP="003752E4">
      <w:pPr>
        <w:spacing w:after="0" w:line="240" w:lineRule="auto"/>
        <w:jc w:val="both"/>
        <w:rPr>
          <w:rFonts w:ascii="Times New Roman" w:hAnsi="Times New Roman" w:cs="Times New Roman"/>
          <w:b/>
          <w:sz w:val="20"/>
          <w:szCs w:val="20"/>
          <w:u w:val="single"/>
        </w:rPr>
      </w:pPr>
      <w:r w:rsidRPr="00FE26DE">
        <w:rPr>
          <w:rFonts w:ascii="Times New Roman" w:hAnsi="Times New Roman" w:cs="Times New Roman"/>
          <w:b/>
          <w:sz w:val="20"/>
          <w:szCs w:val="20"/>
          <w:u w:val="single"/>
          <w:lang w:val="fr-BE"/>
        </w:rPr>
        <w:t>Point n°13 – Délibération n°</w:t>
      </w:r>
      <w:r w:rsidR="007A69D1">
        <w:rPr>
          <w:rFonts w:ascii="Times New Roman" w:hAnsi="Times New Roman" w:cs="Times New Roman"/>
          <w:b/>
          <w:sz w:val="20"/>
          <w:szCs w:val="20"/>
          <w:u w:val="single"/>
          <w:lang w:val="fr-BE"/>
        </w:rPr>
        <w:t>1279</w:t>
      </w:r>
      <w:r w:rsidRPr="00FE26DE">
        <w:rPr>
          <w:rFonts w:ascii="Times New Roman" w:hAnsi="Times New Roman" w:cs="Times New Roman"/>
          <w:b/>
          <w:sz w:val="20"/>
          <w:szCs w:val="20"/>
          <w:u w:val="single"/>
          <w:lang w:val="fr-BE"/>
        </w:rPr>
        <w:t xml:space="preserve"> :</w:t>
      </w:r>
      <w:r w:rsidR="002D385C" w:rsidRPr="00FE26DE">
        <w:rPr>
          <w:rFonts w:ascii="Times New Roman" w:hAnsi="Times New Roman" w:cs="Times New Roman"/>
          <w:b/>
          <w:sz w:val="20"/>
          <w:szCs w:val="20"/>
          <w:u w:val="single"/>
        </w:rPr>
        <w:t xml:space="preserve"> </w:t>
      </w:r>
      <w:r w:rsidR="00FE26DE" w:rsidRPr="00FE26DE">
        <w:rPr>
          <w:rFonts w:ascii="Times New Roman" w:hAnsi="Times New Roman" w:cs="Times New Roman"/>
          <w:b/>
          <w:sz w:val="20"/>
          <w:szCs w:val="20"/>
          <w:u w:val="single"/>
        </w:rPr>
        <w:t>Approbation des conditions et du mode de passation du marché modifiés (suite aux remarques du SPW du 21/12/2020) pour la réalisation d’une liaison cyclo-piétonne entre MUSSON et HALANZY dans le cadre de la mobilité douce 2018.</w:t>
      </w:r>
    </w:p>
    <w:p w:rsidR="00D548D6" w:rsidRPr="00D548D6" w:rsidRDefault="00D548D6" w:rsidP="003752E4">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D548D6">
        <w:rPr>
          <w:rFonts w:ascii="Times New Roman" w:eastAsia="Times New Roman" w:hAnsi="Times New Roman" w:cs="Times New Roman"/>
          <w:sz w:val="20"/>
          <w:szCs w:val="20"/>
          <w:lang w:eastAsia="fr-FR"/>
        </w:rPr>
        <w:t>Le Conseil,</w:t>
      </w:r>
    </w:p>
    <w:p w:rsidR="00D548D6" w:rsidRPr="00D548D6" w:rsidRDefault="00D548D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D548D6">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L1222-3 §1 relatif aux compétences du Conseil communal et les articles L3111-1 et suivants relatifs à la tutelle ;</w:t>
      </w:r>
    </w:p>
    <w:p w:rsidR="00D548D6" w:rsidRPr="00D548D6" w:rsidRDefault="00D548D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D548D6">
        <w:rPr>
          <w:rFonts w:ascii="Times New Roman" w:eastAsia="Times New Roman" w:hAnsi="Times New Roman" w:cs="Times New Roman"/>
          <w:noProof/>
          <w:sz w:val="20"/>
          <w:szCs w:val="20"/>
          <w:lang w:val="fr-BE" w:eastAsia="fr-FR"/>
        </w:rPr>
        <w:t>Vu la loi du 17 juin 2013 relative à la motivation, à l'information et aux voies de recours en matière de marchés publics, de certains marchés de travaux, de fournitures et de services et de concessions et ses modifications ultérieures ;</w:t>
      </w:r>
    </w:p>
    <w:p w:rsidR="00D548D6" w:rsidRPr="00D548D6" w:rsidRDefault="00D548D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D548D6">
        <w:rPr>
          <w:rFonts w:ascii="Times New Roman" w:eastAsia="Times New Roman" w:hAnsi="Times New Roman" w:cs="Times New Roman"/>
          <w:noProof/>
          <w:sz w:val="20"/>
          <w:szCs w:val="20"/>
          <w:lang w:val="fr-BE" w:eastAsia="fr-FR"/>
        </w:rPr>
        <w:t>Vu la loi du 17 juin 2016 relative aux marchés publics, notamment l'article 36 ;</w:t>
      </w:r>
    </w:p>
    <w:p w:rsidR="00D548D6" w:rsidRPr="00D548D6" w:rsidRDefault="00D548D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D548D6">
        <w:rPr>
          <w:rFonts w:ascii="Times New Roman" w:eastAsia="Times New Roman" w:hAnsi="Times New Roman" w:cs="Times New Roman"/>
          <w:noProof/>
          <w:sz w:val="20"/>
          <w:szCs w:val="20"/>
          <w:lang w:val="fr-BE" w:eastAsia="fr-FR"/>
        </w:rPr>
        <w:t>Vu l'arrêté royal du 14 janvier 2013 établissant les règles générales d'exécution des marchés publics et ses modifications ultérieures ;</w:t>
      </w:r>
    </w:p>
    <w:p w:rsidR="00D548D6" w:rsidRPr="00D548D6" w:rsidRDefault="00D548D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D548D6">
        <w:rPr>
          <w:rFonts w:ascii="Times New Roman" w:eastAsia="Times New Roman" w:hAnsi="Times New Roman" w:cs="Times New Roman"/>
          <w:noProof/>
          <w:sz w:val="20"/>
          <w:szCs w:val="20"/>
          <w:lang w:val="fr-BE" w:eastAsia="fr-FR"/>
        </w:rPr>
        <w:t>Vu l'arrêté royal du 18 avril 2017 relatif à la passation des marchés publics dans les secteurs classiques et ses modifications ultérieures ;</w:t>
      </w:r>
    </w:p>
    <w:p w:rsidR="00D548D6" w:rsidRPr="00D548D6" w:rsidRDefault="00D548D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D548D6">
        <w:rPr>
          <w:rFonts w:ascii="Times New Roman" w:eastAsia="Times New Roman" w:hAnsi="Times New Roman" w:cs="Times New Roman"/>
          <w:noProof/>
          <w:sz w:val="20"/>
          <w:szCs w:val="20"/>
          <w:lang w:val="fr-BE" w:eastAsia="fr-FR"/>
        </w:rPr>
        <w:t>Vu sa délibération n° 744 du 23 juin 2020 décidant d</w:t>
      </w:r>
      <w:r w:rsidRPr="00D548D6">
        <w:rPr>
          <w:rFonts w:ascii="Times New Roman" w:eastAsia="Times New Roman" w:hAnsi="Times New Roman" w:cs="Times New Roman"/>
          <w:noProof/>
          <w:sz w:val="20"/>
          <w:szCs w:val="20"/>
          <w:lang w:eastAsia="fr-FR"/>
        </w:rPr>
        <w:t>'approuver le cahier des charges N° AUB-003-020 et le montant estimé, pour la Ville d’</w:t>
      </w:r>
      <w:r w:rsidR="004B5F20">
        <w:rPr>
          <w:rFonts w:ascii="Times New Roman" w:eastAsia="Times New Roman" w:hAnsi="Times New Roman" w:cs="Times New Roman"/>
          <w:noProof/>
          <w:sz w:val="20"/>
          <w:szCs w:val="20"/>
          <w:lang w:eastAsia="fr-FR"/>
        </w:rPr>
        <w:t>AUBANGE</w:t>
      </w:r>
      <w:r w:rsidRPr="00D548D6">
        <w:rPr>
          <w:rFonts w:ascii="Times New Roman" w:eastAsia="Times New Roman" w:hAnsi="Times New Roman" w:cs="Times New Roman"/>
          <w:noProof/>
          <w:sz w:val="20"/>
          <w:szCs w:val="20"/>
          <w:lang w:eastAsia="fr-FR"/>
        </w:rPr>
        <w:t>, de 420.075,00 € hors TVA ou 508.290,75 €, 21% TVA comprise pour le marché “Mobilité douce 2018 - Réalisation d'une liaison cyclo piétonne entre MUSSON et HALANZY”, établis par le Service Auteur de Projet ;</w:t>
      </w:r>
    </w:p>
    <w:p w:rsidR="00D548D6" w:rsidRPr="00D548D6" w:rsidRDefault="00D548D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D548D6">
        <w:rPr>
          <w:rFonts w:ascii="Times New Roman" w:eastAsia="Times New Roman" w:hAnsi="Times New Roman" w:cs="Times New Roman"/>
          <w:noProof/>
          <w:sz w:val="20"/>
          <w:szCs w:val="20"/>
          <w:lang w:val="fr-BE" w:eastAsia="fr-FR"/>
        </w:rPr>
        <w:t>Considérant la nécessité de modifier le cahier spcécial des charges suite aux remarques émises dans le courrier du 21 décembre 2020 rédigé par le SPW – Wallonie Mobilité Infrastructures - Département des Infrastructures Locales, Boulevard du Nord, 8 à 5000 NAMUR ;</w:t>
      </w:r>
    </w:p>
    <w:p w:rsidR="00D548D6" w:rsidRPr="00D548D6" w:rsidRDefault="00D548D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D548D6">
        <w:rPr>
          <w:rFonts w:ascii="Times New Roman" w:eastAsia="Times New Roman" w:hAnsi="Times New Roman" w:cs="Times New Roman"/>
          <w:noProof/>
          <w:sz w:val="20"/>
          <w:szCs w:val="20"/>
          <w:lang w:val="fr-BE" w:eastAsia="fr-FR"/>
        </w:rPr>
        <w:t>Considérant le cahier des charges modifié N° AUB-003-020 relatif au marché “Mobilité douce 2018 - Réalisation d'une liaison cyclo piétonne entre MUSSON et HALANZY” établi par le Service Auteur de Projet ;</w:t>
      </w:r>
    </w:p>
    <w:p w:rsidR="00D548D6" w:rsidRPr="00D548D6" w:rsidRDefault="00D548D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D548D6">
        <w:rPr>
          <w:rFonts w:ascii="Times New Roman" w:eastAsia="Times New Roman" w:hAnsi="Times New Roman" w:cs="Times New Roman"/>
          <w:noProof/>
          <w:sz w:val="20"/>
          <w:szCs w:val="20"/>
          <w:lang w:val="fr-BE" w:eastAsia="fr-FR"/>
        </w:rPr>
        <w:t xml:space="preserve">Considérant que le montant estimé modifié de ce marché s'élève à présent à 1.134.372,85 € hors TVA ou 1.372.591,15 €, 21% TVA comprise pour tout le projet ( </w:t>
      </w:r>
      <w:r w:rsidRPr="00D548D6">
        <w:rPr>
          <w:rFonts w:ascii="Times New Roman" w:eastAsia="Times New Roman" w:hAnsi="Times New Roman" w:cs="Times New Roman"/>
          <w:b/>
          <w:noProof/>
          <w:sz w:val="20"/>
          <w:szCs w:val="20"/>
          <w:lang w:val="fr-BE" w:eastAsia="fr-FR"/>
        </w:rPr>
        <w:t xml:space="preserve">part </w:t>
      </w:r>
      <w:r w:rsidR="004B5F20">
        <w:rPr>
          <w:rFonts w:ascii="Times New Roman" w:eastAsia="Times New Roman" w:hAnsi="Times New Roman" w:cs="Times New Roman"/>
          <w:b/>
          <w:noProof/>
          <w:sz w:val="20"/>
          <w:szCs w:val="20"/>
          <w:lang w:val="fr-BE" w:eastAsia="fr-FR"/>
        </w:rPr>
        <w:t>AUBANGE</w:t>
      </w:r>
      <w:r w:rsidRPr="00D548D6">
        <w:rPr>
          <w:rFonts w:ascii="Times New Roman" w:eastAsia="Times New Roman" w:hAnsi="Times New Roman" w:cs="Times New Roman"/>
          <w:b/>
          <w:noProof/>
          <w:sz w:val="20"/>
          <w:szCs w:val="20"/>
          <w:lang w:val="fr-BE" w:eastAsia="fr-FR"/>
        </w:rPr>
        <w:t>: 504.</w:t>
      </w:r>
      <w:r w:rsidR="006D7C94">
        <w:rPr>
          <w:rFonts w:ascii="Times New Roman" w:eastAsia="Times New Roman" w:hAnsi="Times New Roman" w:cs="Times New Roman"/>
          <w:b/>
          <w:noProof/>
          <w:sz w:val="20"/>
          <w:szCs w:val="20"/>
          <w:lang w:val="fr-BE" w:eastAsia="fr-FR"/>
        </w:rPr>
        <w:t>656,00 € hors TVA ou 610.633,76</w:t>
      </w:r>
      <w:r w:rsidRPr="00D548D6">
        <w:rPr>
          <w:rFonts w:ascii="Times New Roman" w:eastAsia="Times New Roman" w:hAnsi="Times New Roman" w:cs="Times New Roman"/>
          <w:b/>
          <w:noProof/>
          <w:sz w:val="20"/>
          <w:szCs w:val="20"/>
          <w:lang w:val="fr-BE" w:eastAsia="fr-FR"/>
        </w:rPr>
        <w:t xml:space="preserve">€ TVA comprise </w:t>
      </w:r>
      <w:r w:rsidRPr="00D548D6">
        <w:rPr>
          <w:rFonts w:ascii="Times New Roman" w:eastAsia="Times New Roman" w:hAnsi="Times New Roman" w:cs="Times New Roman"/>
          <w:noProof/>
          <w:sz w:val="20"/>
          <w:szCs w:val="20"/>
          <w:lang w:val="fr-BE" w:eastAsia="fr-FR"/>
        </w:rPr>
        <w:t>et part MUSSON: 629.716,85 € hors TVA ou 761.957,39 € TVA comprise</w:t>
      </w:r>
      <w:r w:rsidR="006D7C94">
        <w:rPr>
          <w:rFonts w:ascii="Times New Roman" w:eastAsia="Times New Roman" w:hAnsi="Times New Roman" w:cs="Times New Roman"/>
          <w:noProof/>
          <w:sz w:val="20"/>
          <w:szCs w:val="20"/>
          <w:lang w:val="fr-BE" w:eastAsia="fr-FR"/>
        </w:rPr>
        <w:t>)</w:t>
      </w:r>
      <w:r w:rsidRPr="00D548D6">
        <w:rPr>
          <w:rFonts w:ascii="Times New Roman" w:eastAsia="Times New Roman" w:hAnsi="Times New Roman" w:cs="Times New Roman"/>
          <w:noProof/>
          <w:sz w:val="20"/>
          <w:szCs w:val="20"/>
          <w:lang w:val="fr-BE" w:eastAsia="fr-FR"/>
        </w:rPr>
        <w:t xml:space="preserve"> ;</w:t>
      </w:r>
    </w:p>
    <w:p w:rsidR="00D548D6" w:rsidRPr="00D548D6" w:rsidRDefault="00D548D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D548D6">
        <w:rPr>
          <w:rFonts w:ascii="Times New Roman" w:eastAsia="Times New Roman" w:hAnsi="Times New Roman" w:cs="Times New Roman"/>
          <w:noProof/>
          <w:sz w:val="20"/>
          <w:szCs w:val="20"/>
          <w:lang w:val="fr-BE" w:eastAsia="fr-FR"/>
        </w:rPr>
        <w:t>Considérant qu'il est proposé de passer le marché par procédure ouverte ;</w:t>
      </w:r>
    </w:p>
    <w:p w:rsidR="00D548D6" w:rsidRPr="00D548D6" w:rsidRDefault="00D548D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D548D6">
        <w:rPr>
          <w:rFonts w:ascii="Times New Roman" w:eastAsia="Times New Roman" w:hAnsi="Times New Roman" w:cs="Times New Roman"/>
          <w:noProof/>
          <w:sz w:val="20"/>
          <w:szCs w:val="20"/>
          <w:lang w:val="fr-BE" w:eastAsia="fr-FR"/>
        </w:rPr>
        <w:t>Considérant qu'une partie des coûts est subsidiée par SPW - DGO2 - Direction de la Planification de la Mobilité, boulevard du Nord, 8 à 5000 NAMUR ;</w:t>
      </w:r>
    </w:p>
    <w:p w:rsidR="00D548D6" w:rsidRPr="00D548D6" w:rsidRDefault="00D548D6" w:rsidP="003752E4">
      <w:pPr>
        <w:tabs>
          <w:tab w:val="left" w:pos="226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D548D6">
        <w:rPr>
          <w:rFonts w:ascii="Times New Roman" w:eastAsia="Times New Roman" w:hAnsi="Times New Roman" w:cs="Times New Roman"/>
          <w:noProof/>
          <w:sz w:val="20"/>
          <w:szCs w:val="20"/>
          <w:lang w:eastAsia="fr-FR"/>
        </w:rPr>
        <w:t>Considérant que l'avis de légalité est exigé conformément à l’article L1124-40, § 1er, 3° et 4° du CDLD, qu'une demande afin d'obtenir l'avis de légalité a été soumise le 28 juin 2021 et que le Directeur financier a rendu un avis de légalité N° 2021-054 favorable le 30 juin 2021 et joint en annexe ;</w:t>
      </w:r>
    </w:p>
    <w:p w:rsidR="00D548D6" w:rsidRPr="00D548D6" w:rsidRDefault="00D548D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D548D6">
        <w:rPr>
          <w:rFonts w:ascii="Times New Roman" w:eastAsia="Times New Roman" w:hAnsi="Times New Roman" w:cs="Times New Roman"/>
          <w:noProof/>
          <w:sz w:val="20"/>
          <w:szCs w:val="20"/>
          <w:lang w:val="fr-BE" w:eastAsia="fr-FR"/>
        </w:rPr>
        <w:t>Considérant que le crédit permettant cette dépense est inscrit au budget extraordinaire de l’exercice 2021, article 421/731-60 (n° de projet 202180018)  ;</w:t>
      </w:r>
    </w:p>
    <w:p w:rsidR="00D548D6" w:rsidRPr="00D548D6" w:rsidRDefault="00D548D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D548D6">
        <w:rPr>
          <w:rFonts w:ascii="Times New Roman" w:eastAsia="Times New Roman" w:hAnsi="Times New Roman" w:cs="Times New Roman"/>
          <w:noProof/>
          <w:sz w:val="20"/>
          <w:szCs w:val="20"/>
          <w:lang w:val="fr-BE" w:eastAsia="fr-FR"/>
        </w:rPr>
        <w:t>Considérant que, sous réserve d'approbation du budget, le crédit sera augmenté lors de la prochaine modification budgétaire  ;</w:t>
      </w:r>
    </w:p>
    <w:p w:rsidR="00D548D6" w:rsidRPr="00D548D6" w:rsidRDefault="00D548D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D548D6">
        <w:rPr>
          <w:rFonts w:ascii="Times New Roman" w:eastAsia="Times New Roman" w:hAnsi="Times New Roman" w:cs="Times New Roman"/>
          <w:noProof/>
          <w:sz w:val="20"/>
          <w:szCs w:val="20"/>
          <w:lang w:val="fr-BE" w:eastAsia="fr-FR"/>
        </w:rPr>
        <w:t>Après en avoir délibéré ;</w:t>
      </w:r>
    </w:p>
    <w:p w:rsidR="00D548D6" w:rsidRPr="00D548D6" w:rsidRDefault="00D548D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D548D6">
        <w:rPr>
          <w:rFonts w:ascii="Times New Roman" w:eastAsia="Times New Roman" w:hAnsi="Times New Roman" w:cs="Times New Roman"/>
          <w:noProof/>
          <w:sz w:val="20"/>
          <w:szCs w:val="20"/>
          <w:lang w:val="fr-BE" w:eastAsia="fr-FR"/>
        </w:rPr>
        <w:t>A l’unanimité ;</w:t>
      </w:r>
    </w:p>
    <w:p w:rsidR="00D548D6" w:rsidRPr="00D548D6" w:rsidRDefault="00D548D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D548D6">
        <w:rPr>
          <w:rFonts w:ascii="Times New Roman" w:eastAsia="Times New Roman" w:hAnsi="Times New Roman" w:cs="Times New Roman"/>
          <w:b/>
          <w:sz w:val="20"/>
          <w:szCs w:val="20"/>
          <w:lang w:eastAsia="fr-FR"/>
        </w:rPr>
        <w:t>D E C I D E :</w:t>
      </w:r>
    </w:p>
    <w:p w:rsidR="00D548D6" w:rsidRPr="00D548D6" w:rsidRDefault="00D548D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D548D6">
        <w:rPr>
          <w:rFonts w:ascii="Times New Roman" w:eastAsia="Times New Roman" w:hAnsi="Times New Roman" w:cs="Times New Roman"/>
          <w:b/>
          <w:noProof/>
          <w:sz w:val="20"/>
          <w:szCs w:val="20"/>
          <w:u w:val="single"/>
          <w:lang w:val="fr-BE" w:eastAsia="fr-FR"/>
        </w:rPr>
        <w:t>Article 1er</w:t>
      </w:r>
      <w:r w:rsidRPr="00D548D6">
        <w:rPr>
          <w:rFonts w:ascii="Times New Roman" w:eastAsia="Times New Roman" w:hAnsi="Times New Roman" w:cs="Times New Roman"/>
          <w:b/>
          <w:noProof/>
          <w:sz w:val="20"/>
          <w:szCs w:val="20"/>
          <w:lang w:val="fr-BE" w:eastAsia="fr-FR"/>
        </w:rPr>
        <w:t xml:space="preserve"> : </w:t>
      </w:r>
      <w:r w:rsidRPr="00D548D6">
        <w:rPr>
          <w:rFonts w:ascii="Times New Roman" w:eastAsia="Times New Roman" w:hAnsi="Times New Roman" w:cs="Times New Roman"/>
          <w:noProof/>
          <w:sz w:val="20"/>
          <w:szCs w:val="20"/>
          <w:lang w:eastAsia="fr-FR"/>
        </w:rPr>
        <w:t xml:space="preserve">D'approuver le cahier des charges modifié N° AUB-003-020 et le montant estimé modifié du marché “Mobilité douce 2018 - Réalisation d'une liaison cyclo piétonne entre MUSSON et HALANZY”, établis par le Service Auteur de Projet. Les conditions sont fixées comme prévu au cahier des charges et par les règles générales d'exécution des marchés publics. </w:t>
      </w:r>
      <w:r w:rsidRPr="00D548D6">
        <w:rPr>
          <w:rFonts w:ascii="Times New Roman" w:eastAsia="Times New Roman" w:hAnsi="Times New Roman" w:cs="Times New Roman"/>
          <w:noProof/>
          <w:sz w:val="20"/>
          <w:szCs w:val="20"/>
          <w:lang w:val="fr-BE" w:eastAsia="fr-FR"/>
        </w:rPr>
        <w:t xml:space="preserve">Le montant estimé modifié de ce marché s'élève à présent à 1.134.372,85 € hors TVA ou 1.372.591,15 €, 21% TVA comprise pour tout le projet ( </w:t>
      </w:r>
      <w:r w:rsidRPr="00D548D6">
        <w:rPr>
          <w:rFonts w:ascii="Times New Roman" w:eastAsia="Times New Roman" w:hAnsi="Times New Roman" w:cs="Times New Roman"/>
          <w:b/>
          <w:noProof/>
          <w:sz w:val="20"/>
          <w:szCs w:val="20"/>
          <w:lang w:val="fr-BE" w:eastAsia="fr-FR"/>
        </w:rPr>
        <w:t xml:space="preserve">part </w:t>
      </w:r>
      <w:r w:rsidR="004B5F20">
        <w:rPr>
          <w:rFonts w:ascii="Times New Roman" w:eastAsia="Times New Roman" w:hAnsi="Times New Roman" w:cs="Times New Roman"/>
          <w:b/>
          <w:noProof/>
          <w:sz w:val="20"/>
          <w:szCs w:val="20"/>
          <w:lang w:val="fr-BE" w:eastAsia="fr-FR"/>
        </w:rPr>
        <w:t>AUBANGE</w:t>
      </w:r>
      <w:r w:rsidRPr="00D548D6">
        <w:rPr>
          <w:rFonts w:ascii="Times New Roman" w:eastAsia="Times New Roman" w:hAnsi="Times New Roman" w:cs="Times New Roman"/>
          <w:b/>
          <w:noProof/>
          <w:sz w:val="20"/>
          <w:szCs w:val="20"/>
          <w:lang w:val="fr-BE" w:eastAsia="fr-FR"/>
        </w:rPr>
        <w:t>: 504.656,00 € hors TVA ou 610.633,76 € TVA comprise</w:t>
      </w:r>
      <w:r w:rsidRPr="00D548D6">
        <w:rPr>
          <w:rFonts w:ascii="Times New Roman" w:eastAsia="Times New Roman" w:hAnsi="Times New Roman" w:cs="Times New Roman"/>
          <w:noProof/>
          <w:sz w:val="20"/>
          <w:szCs w:val="20"/>
          <w:lang w:val="fr-BE" w:eastAsia="fr-FR"/>
        </w:rPr>
        <w:t xml:space="preserve"> et part MUSSON: 629.716,85 € hors TVA ou 761.957,39 € TVA comprise</w:t>
      </w:r>
      <w:r w:rsidR="006D7C94">
        <w:rPr>
          <w:rFonts w:ascii="Times New Roman" w:eastAsia="Times New Roman" w:hAnsi="Times New Roman" w:cs="Times New Roman"/>
          <w:noProof/>
          <w:sz w:val="20"/>
          <w:szCs w:val="20"/>
          <w:lang w:val="fr-BE" w:eastAsia="fr-FR"/>
        </w:rPr>
        <w:t>)</w:t>
      </w:r>
      <w:r w:rsidRPr="00D548D6">
        <w:rPr>
          <w:rFonts w:ascii="Times New Roman" w:eastAsia="Times New Roman" w:hAnsi="Times New Roman" w:cs="Times New Roman"/>
          <w:noProof/>
          <w:sz w:val="20"/>
          <w:szCs w:val="20"/>
          <w:lang w:val="fr-BE" w:eastAsia="fr-FR"/>
        </w:rPr>
        <w:t xml:space="preserve"> ;</w:t>
      </w:r>
    </w:p>
    <w:p w:rsidR="00D548D6" w:rsidRPr="00D548D6" w:rsidRDefault="00D548D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D548D6">
        <w:rPr>
          <w:rFonts w:ascii="Times New Roman" w:eastAsia="Times New Roman" w:hAnsi="Times New Roman" w:cs="Times New Roman"/>
          <w:b/>
          <w:noProof/>
          <w:sz w:val="20"/>
          <w:szCs w:val="20"/>
          <w:u w:val="single"/>
          <w:lang w:val="fr-BE" w:eastAsia="fr-FR"/>
        </w:rPr>
        <w:t>Article 2</w:t>
      </w:r>
      <w:r w:rsidRPr="00D548D6">
        <w:rPr>
          <w:rFonts w:ascii="Times New Roman" w:eastAsia="Times New Roman" w:hAnsi="Times New Roman" w:cs="Times New Roman"/>
          <w:b/>
          <w:noProof/>
          <w:sz w:val="20"/>
          <w:szCs w:val="20"/>
          <w:lang w:val="fr-BE" w:eastAsia="fr-FR"/>
        </w:rPr>
        <w:t xml:space="preserve"> : </w:t>
      </w:r>
      <w:r w:rsidRPr="00D548D6">
        <w:rPr>
          <w:rFonts w:ascii="Times New Roman" w:eastAsia="Times New Roman" w:hAnsi="Times New Roman" w:cs="Times New Roman"/>
          <w:noProof/>
          <w:sz w:val="20"/>
          <w:szCs w:val="20"/>
          <w:lang w:eastAsia="fr-FR"/>
        </w:rPr>
        <w:t>De passer le marché par la procédure ouverte.</w:t>
      </w:r>
    </w:p>
    <w:p w:rsidR="00D548D6" w:rsidRPr="00D548D6" w:rsidRDefault="00D548D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D548D6">
        <w:rPr>
          <w:rFonts w:ascii="Times New Roman" w:eastAsia="Times New Roman" w:hAnsi="Times New Roman" w:cs="Times New Roman"/>
          <w:b/>
          <w:noProof/>
          <w:sz w:val="20"/>
          <w:szCs w:val="20"/>
          <w:u w:val="single"/>
          <w:lang w:val="fr-BE" w:eastAsia="fr-FR"/>
        </w:rPr>
        <w:t>Article 3</w:t>
      </w:r>
      <w:r w:rsidRPr="00D548D6">
        <w:rPr>
          <w:rFonts w:ascii="Times New Roman" w:eastAsia="Times New Roman" w:hAnsi="Times New Roman" w:cs="Times New Roman"/>
          <w:b/>
          <w:noProof/>
          <w:sz w:val="20"/>
          <w:szCs w:val="20"/>
          <w:lang w:val="fr-BE" w:eastAsia="fr-FR"/>
        </w:rPr>
        <w:t xml:space="preserve"> : </w:t>
      </w:r>
      <w:r w:rsidRPr="00D548D6">
        <w:rPr>
          <w:rFonts w:ascii="Times New Roman" w:eastAsia="Times New Roman" w:hAnsi="Times New Roman" w:cs="Times New Roman"/>
          <w:noProof/>
          <w:sz w:val="20"/>
          <w:szCs w:val="20"/>
          <w:lang w:eastAsia="fr-FR"/>
        </w:rPr>
        <w:t>De solliciter une subvention pour ce marché auprès de l'autorité subsidiante SPW - DGO2 - Direction de la Planification de la Mobilité, boulevard du Nord, 8 à 5000 NAMUR.</w:t>
      </w:r>
    </w:p>
    <w:p w:rsidR="00D548D6" w:rsidRPr="00D548D6" w:rsidRDefault="00D548D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D548D6">
        <w:rPr>
          <w:rFonts w:ascii="Times New Roman" w:eastAsia="Times New Roman" w:hAnsi="Times New Roman" w:cs="Times New Roman"/>
          <w:b/>
          <w:noProof/>
          <w:sz w:val="20"/>
          <w:szCs w:val="20"/>
          <w:u w:val="single"/>
          <w:lang w:val="fr-BE" w:eastAsia="fr-FR"/>
        </w:rPr>
        <w:t>Article 4</w:t>
      </w:r>
      <w:r w:rsidRPr="00D548D6">
        <w:rPr>
          <w:rFonts w:ascii="Times New Roman" w:eastAsia="Times New Roman" w:hAnsi="Times New Roman" w:cs="Times New Roman"/>
          <w:b/>
          <w:noProof/>
          <w:sz w:val="20"/>
          <w:szCs w:val="20"/>
          <w:lang w:val="fr-BE" w:eastAsia="fr-FR"/>
        </w:rPr>
        <w:t xml:space="preserve"> : </w:t>
      </w:r>
      <w:r w:rsidRPr="00D548D6">
        <w:rPr>
          <w:rFonts w:ascii="Times New Roman" w:eastAsia="Times New Roman" w:hAnsi="Times New Roman" w:cs="Times New Roman"/>
          <w:noProof/>
          <w:sz w:val="20"/>
          <w:szCs w:val="20"/>
          <w:lang w:eastAsia="fr-FR"/>
        </w:rPr>
        <w:t>De compléter et d'envoyer l'avis de marché au niveau national.</w:t>
      </w:r>
    </w:p>
    <w:p w:rsidR="00D548D6" w:rsidRPr="00D548D6" w:rsidRDefault="00D548D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D548D6">
        <w:rPr>
          <w:rFonts w:ascii="Times New Roman" w:eastAsia="Times New Roman" w:hAnsi="Times New Roman" w:cs="Times New Roman"/>
          <w:b/>
          <w:noProof/>
          <w:sz w:val="20"/>
          <w:szCs w:val="20"/>
          <w:u w:val="single"/>
          <w:lang w:val="fr-BE" w:eastAsia="fr-FR"/>
        </w:rPr>
        <w:t>Article 5</w:t>
      </w:r>
      <w:r w:rsidRPr="00D548D6">
        <w:rPr>
          <w:rFonts w:ascii="Times New Roman" w:eastAsia="Times New Roman" w:hAnsi="Times New Roman" w:cs="Times New Roman"/>
          <w:b/>
          <w:noProof/>
          <w:sz w:val="20"/>
          <w:szCs w:val="20"/>
          <w:lang w:val="fr-BE" w:eastAsia="fr-FR"/>
        </w:rPr>
        <w:t xml:space="preserve"> : </w:t>
      </w:r>
      <w:r w:rsidRPr="00D548D6">
        <w:rPr>
          <w:rFonts w:ascii="Times New Roman" w:eastAsia="Times New Roman" w:hAnsi="Times New Roman" w:cs="Times New Roman"/>
          <w:noProof/>
          <w:sz w:val="20"/>
          <w:szCs w:val="20"/>
          <w:lang w:eastAsia="fr-FR"/>
        </w:rPr>
        <w:t>De financer cette dépense par le crédit inscrit au budget extraordinaire de l’exercice 2021, article 421/731-60 (n° de projet 20180018).</w:t>
      </w:r>
    </w:p>
    <w:p w:rsidR="00D548D6" w:rsidRPr="00D548D6" w:rsidRDefault="00D548D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D548D6">
        <w:rPr>
          <w:rFonts w:ascii="Times New Roman" w:eastAsia="Times New Roman" w:hAnsi="Times New Roman" w:cs="Times New Roman"/>
          <w:b/>
          <w:noProof/>
          <w:sz w:val="20"/>
          <w:szCs w:val="20"/>
          <w:u w:val="single"/>
          <w:lang w:val="fr-BE" w:eastAsia="fr-FR"/>
        </w:rPr>
        <w:t>Article 6</w:t>
      </w:r>
      <w:r w:rsidRPr="00D548D6">
        <w:rPr>
          <w:rFonts w:ascii="Times New Roman" w:eastAsia="Times New Roman" w:hAnsi="Times New Roman" w:cs="Times New Roman"/>
          <w:b/>
          <w:noProof/>
          <w:sz w:val="20"/>
          <w:szCs w:val="20"/>
          <w:lang w:val="fr-BE" w:eastAsia="fr-FR"/>
        </w:rPr>
        <w:t xml:space="preserve"> : </w:t>
      </w:r>
      <w:r w:rsidRPr="00D548D6">
        <w:rPr>
          <w:rFonts w:ascii="Times New Roman" w:eastAsia="Times New Roman" w:hAnsi="Times New Roman" w:cs="Times New Roman"/>
          <w:noProof/>
          <w:sz w:val="20"/>
          <w:szCs w:val="20"/>
          <w:lang w:eastAsia="fr-FR"/>
        </w:rPr>
        <w:t xml:space="preserve">Ce crédit fera l'objet d'une prochaine modification budgétaire </w:t>
      </w:r>
      <w:r w:rsidRPr="00D548D6">
        <w:rPr>
          <w:rFonts w:ascii="Times New Roman" w:eastAsia="Times New Roman" w:hAnsi="Times New Roman" w:cs="Times New Roman"/>
          <w:b/>
          <w:noProof/>
          <w:sz w:val="20"/>
          <w:szCs w:val="20"/>
          <w:lang w:eastAsia="fr-FR"/>
        </w:rPr>
        <w:t>(adapter cette mention si nécessaire)</w:t>
      </w:r>
      <w:r w:rsidRPr="00D548D6">
        <w:rPr>
          <w:rFonts w:ascii="Times New Roman" w:eastAsia="Times New Roman" w:hAnsi="Times New Roman" w:cs="Times New Roman"/>
          <w:noProof/>
          <w:sz w:val="20"/>
          <w:szCs w:val="20"/>
          <w:lang w:eastAsia="fr-FR"/>
        </w:rPr>
        <w:t>.</w:t>
      </w:r>
    </w:p>
    <w:p w:rsidR="000E7601" w:rsidRPr="00D548D6" w:rsidRDefault="00D548D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D548D6">
        <w:rPr>
          <w:rFonts w:ascii="Times New Roman" w:eastAsia="Times New Roman" w:hAnsi="Times New Roman" w:cs="Times New Roman"/>
          <w:b/>
          <w:noProof/>
          <w:sz w:val="20"/>
          <w:szCs w:val="20"/>
          <w:u w:val="single"/>
          <w:lang w:val="fr-BE" w:eastAsia="fr-FR"/>
        </w:rPr>
        <w:t>Article 7</w:t>
      </w:r>
      <w:r w:rsidRPr="00D548D6">
        <w:rPr>
          <w:rFonts w:ascii="Times New Roman" w:eastAsia="Times New Roman" w:hAnsi="Times New Roman" w:cs="Times New Roman"/>
          <w:b/>
          <w:noProof/>
          <w:sz w:val="20"/>
          <w:szCs w:val="20"/>
          <w:lang w:val="fr-BE" w:eastAsia="fr-FR"/>
        </w:rPr>
        <w:t xml:space="preserve"> : </w:t>
      </w:r>
      <w:r w:rsidRPr="00D548D6">
        <w:rPr>
          <w:rFonts w:ascii="Times New Roman" w:eastAsia="Times New Roman" w:hAnsi="Times New Roman" w:cs="Times New Roman"/>
          <w:noProof/>
          <w:sz w:val="20"/>
          <w:szCs w:val="20"/>
          <w:lang w:val="fr-BE" w:eastAsia="fr-FR"/>
        </w:rPr>
        <w:t>Cette décision est portée sur la liste récapitulative qui est transmise à l’Autorité supérieure</w:t>
      </w:r>
      <w:r w:rsidRPr="00D548D6">
        <w:rPr>
          <w:rFonts w:ascii="Times New Roman" w:eastAsia="Times New Roman" w:hAnsi="Times New Roman" w:cs="Times New Roman"/>
          <w:sz w:val="20"/>
          <w:szCs w:val="20"/>
          <w:lang w:val="fr-BE" w:eastAsia="fr-FR"/>
        </w:rPr>
        <w:t>.</w:t>
      </w:r>
    </w:p>
    <w:p w:rsidR="000E7601" w:rsidRDefault="000E7601" w:rsidP="003752E4">
      <w:pPr>
        <w:spacing w:after="0" w:line="240" w:lineRule="auto"/>
        <w:jc w:val="both"/>
        <w:rPr>
          <w:rFonts w:ascii="Times New Roman" w:hAnsi="Times New Roman" w:cs="Times New Roman"/>
          <w:b/>
          <w:sz w:val="20"/>
          <w:szCs w:val="20"/>
          <w:u w:val="single"/>
          <w:lang w:val="fr-BE"/>
        </w:rPr>
      </w:pPr>
    </w:p>
    <w:p w:rsidR="00FE26DE" w:rsidRPr="00FE26DE" w:rsidRDefault="00647E43" w:rsidP="003752E4">
      <w:pPr>
        <w:spacing w:after="0" w:line="240" w:lineRule="auto"/>
        <w:jc w:val="both"/>
        <w:rPr>
          <w:rFonts w:ascii="Times New Roman" w:hAnsi="Times New Roman" w:cs="Times New Roman"/>
          <w:b/>
          <w:sz w:val="20"/>
          <w:szCs w:val="20"/>
          <w:u w:val="single"/>
        </w:rPr>
      </w:pPr>
      <w:r w:rsidRPr="00FE26DE">
        <w:rPr>
          <w:rFonts w:ascii="Times New Roman" w:hAnsi="Times New Roman" w:cs="Times New Roman"/>
          <w:b/>
          <w:sz w:val="20"/>
          <w:szCs w:val="20"/>
          <w:u w:val="single"/>
          <w:lang w:val="fr-BE"/>
        </w:rPr>
        <w:t>Point n°14 – Délibération n°</w:t>
      </w:r>
      <w:r w:rsidR="007A69D1">
        <w:rPr>
          <w:rFonts w:ascii="Times New Roman" w:hAnsi="Times New Roman" w:cs="Times New Roman"/>
          <w:b/>
          <w:sz w:val="20"/>
          <w:szCs w:val="20"/>
          <w:u w:val="single"/>
          <w:lang w:val="fr-BE"/>
        </w:rPr>
        <w:t>1280</w:t>
      </w:r>
      <w:r w:rsidRPr="00FE26DE">
        <w:rPr>
          <w:rFonts w:ascii="Times New Roman" w:hAnsi="Times New Roman" w:cs="Times New Roman"/>
          <w:b/>
          <w:sz w:val="20"/>
          <w:szCs w:val="20"/>
          <w:u w:val="single"/>
          <w:lang w:val="fr-BE"/>
        </w:rPr>
        <w:t xml:space="preserve"> :</w:t>
      </w:r>
      <w:r w:rsidR="002D385C" w:rsidRPr="00FE26DE">
        <w:rPr>
          <w:rFonts w:ascii="Times New Roman" w:hAnsi="Times New Roman" w:cs="Times New Roman"/>
          <w:b/>
          <w:sz w:val="20"/>
          <w:szCs w:val="20"/>
          <w:u w:val="single"/>
        </w:rPr>
        <w:t xml:space="preserve"> </w:t>
      </w:r>
      <w:r w:rsidR="00FE26DE" w:rsidRPr="00FE26DE">
        <w:rPr>
          <w:rFonts w:ascii="Times New Roman" w:hAnsi="Times New Roman" w:cs="Times New Roman"/>
          <w:b/>
          <w:sz w:val="20"/>
          <w:szCs w:val="20"/>
          <w:u w:val="single"/>
        </w:rPr>
        <w:t xml:space="preserve">Approbation du cahier spécial des charges, des conditions et du mode de passation du marché modifiés dans le cadre du projet INTERREG V A GRANDE REGION  de Mobilité douce domicile-travail sur l’agglomération des 3 Frontières. </w:t>
      </w:r>
    </w:p>
    <w:p w:rsidR="00E165B6" w:rsidRPr="00E165B6" w:rsidRDefault="00E165B6" w:rsidP="003752E4">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E165B6">
        <w:rPr>
          <w:rFonts w:ascii="Times New Roman" w:eastAsia="Times New Roman" w:hAnsi="Times New Roman" w:cs="Times New Roman"/>
          <w:sz w:val="20"/>
          <w:szCs w:val="20"/>
          <w:lang w:eastAsia="fr-FR"/>
        </w:rPr>
        <w:t>Le Conseil,</w:t>
      </w:r>
    </w:p>
    <w:p w:rsidR="00E165B6" w:rsidRPr="00E165B6" w:rsidRDefault="00E165B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E165B6">
        <w:rPr>
          <w:rFonts w:ascii="Times New Roman" w:eastAsia="Times New Roman" w:hAnsi="Times New Roman" w:cs="Times New Roman"/>
          <w:noProof/>
          <w:sz w:val="20"/>
          <w:szCs w:val="20"/>
          <w:lang w:val="fr-BE" w:eastAsia="fr-FR"/>
        </w:rPr>
        <w:t>Vu le Code de la démocratie locale et de la décentralisation et ses modifications ultérieures, notamment l'article L1222-3 §1 relatif aux compétences du Conseil communal et les articles L3111-1 et suivants relatifs à la tutelle ;</w:t>
      </w:r>
    </w:p>
    <w:p w:rsidR="00E165B6" w:rsidRPr="00E165B6" w:rsidRDefault="00E165B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E165B6">
        <w:rPr>
          <w:rFonts w:ascii="Times New Roman" w:eastAsia="Times New Roman" w:hAnsi="Times New Roman" w:cs="Times New Roman"/>
          <w:noProof/>
          <w:sz w:val="20"/>
          <w:szCs w:val="20"/>
          <w:lang w:val="fr-BE" w:eastAsia="fr-FR"/>
        </w:rPr>
        <w:t>Vu la loi du 17 juin 2013 relative à la motivation, à l'information et aux voies de recours en matière de marchés publics, de certains marchés de travaux, de fournitures et de services et de concessions et ses modifications ultérieures ;</w:t>
      </w:r>
    </w:p>
    <w:p w:rsidR="00E165B6" w:rsidRPr="00E165B6" w:rsidRDefault="00E165B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E165B6">
        <w:rPr>
          <w:rFonts w:ascii="Times New Roman" w:eastAsia="Times New Roman" w:hAnsi="Times New Roman" w:cs="Times New Roman"/>
          <w:noProof/>
          <w:sz w:val="20"/>
          <w:szCs w:val="20"/>
          <w:lang w:val="fr-BE" w:eastAsia="fr-FR"/>
        </w:rPr>
        <w:t>Vu la loi du 17 juin 2016 relative aux marchés publics, notamment l'article 36 ;</w:t>
      </w:r>
    </w:p>
    <w:p w:rsidR="00E165B6" w:rsidRPr="00E165B6" w:rsidRDefault="00E165B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E165B6">
        <w:rPr>
          <w:rFonts w:ascii="Times New Roman" w:eastAsia="Times New Roman" w:hAnsi="Times New Roman" w:cs="Times New Roman"/>
          <w:noProof/>
          <w:sz w:val="20"/>
          <w:szCs w:val="20"/>
          <w:lang w:val="fr-BE" w:eastAsia="fr-FR"/>
        </w:rPr>
        <w:t>Vu l'arrêté royal du 14 janvier 2013 établissant les règles générales d'exécution des marchés publics et ses modifications ultérieures ;</w:t>
      </w:r>
    </w:p>
    <w:p w:rsidR="00E165B6" w:rsidRPr="00E165B6" w:rsidRDefault="00E165B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E165B6">
        <w:rPr>
          <w:rFonts w:ascii="Times New Roman" w:eastAsia="Times New Roman" w:hAnsi="Times New Roman" w:cs="Times New Roman"/>
          <w:noProof/>
          <w:sz w:val="20"/>
          <w:szCs w:val="20"/>
          <w:lang w:val="fr-BE" w:eastAsia="fr-FR"/>
        </w:rPr>
        <w:t>Vu l'arrêté royal du 18 avril 2017 relatif à la passation des marchés publics dans les secteurs classiques et ses modifications ultérieures ;</w:t>
      </w:r>
    </w:p>
    <w:p w:rsidR="00E165B6" w:rsidRPr="00E165B6" w:rsidRDefault="00E165B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E165B6">
        <w:rPr>
          <w:rFonts w:ascii="Times New Roman" w:eastAsia="Times New Roman" w:hAnsi="Times New Roman" w:cs="Times New Roman"/>
          <w:noProof/>
          <w:sz w:val="20"/>
          <w:szCs w:val="20"/>
          <w:lang w:val="fr-BE" w:eastAsia="fr-FR"/>
        </w:rPr>
        <w:t xml:space="preserve">Vu la décision n°1810 du Conseil communal du 25/04/2016 décidant </w:t>
      </w:r>
      <w:r w:rsidRPr="00E165B6">
        <w:rPr>
          <w:rFonts w:ascii="Times New Roman" w:eastAsia="Times New Roman" w:hAnsi="Times New Roman" w:cs="Times New Roman"/>
          <w:sz w:val="20"/>
          <w:szCs w:val="20"/>
          <w:lang w:eastAsia="fr-FR"/>
        </w:rPr>
        <w:t>de marquer un accord de principe sur le projet « </w:t>
      </w:r>
      <w:r w:rsidRPr="00E165B6">
        <w:rPr>
          <w:rFonts w:ascii="Times New Roman" w:eastAsia="Times New Roman" w:hAnsi="Times New Roman" w:cs="Times New Roman"/>
          <w:noProof/>
          <w:sz w:val="20"/>
          <w:szCs w:val="20"/>
          <w:lang w:val="fr-BE" w:eastAsia="fr-FR"/>
        </w:rPr>
        <w:t>INTERREG V A GRANDE REGION 2014-2020- MOBILITÉ-3-FRONTIÈRES - Mobilité douce domicile/travail sur l'agglomération des 3 Frontières” ;</w:t>
      </w:r>
    </w:p>
    <w:p w:rsidR="00E165B6" w:rsidRPr="00E165B6" w:rsidRDefault="00E165B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E165B6">
        <w:rPr>
          <w:rFonts w:ascii="Times New Roman" w:eastAsia="Times New Roman" w:hAnsi="Times New Roman" w:cs="Times New Roman"/>
          <w:noProof/>
          <w:sz w:val="20"/>
          <w:szCs w:val="20"/>
          <w:lang w:val="fr-BE" w:eastAsia="fr-FR"/>
        </w:rPr>
        <w:t xml:space="preserve">Vu sa délibération n°781 du 28 juillet 2020 décidant d’approuver </w:t>
      </w:r>
      <w:r w:rsidRPr="00E165B6">
        <w:rPr>
          <w:rFonts w:ascii="Times New Roman" w:eastAsia="Times New Roman" w:hAnsi="Times New Roman" w:cs="Times New Roman"/>
          <w:noProof/>
          <w:sz w:val="20"/>
          <w:szCs w:val="20"/>
          <w:lang w:eastAsia="fr-FR"/>
        </w:rPr>
        <w:t xml:space="preserve">le cahier des charges </w:t>
      </w:r>
      <w:r w:rsidRPr="00E165B6">
        <w:rPr>
          <w:rFonts w:ascii="Times New Roman" w:eastAsia="Times New Roman" w:hAnsi="Times New Roman" w:cs="Times New Roman"/>
          <w:noProof/>
          <w:sz w:val="20"/>
          <w:szCs w:val="20"/>
          <w:lang w:val="fr-BE" w:eastAsia="fr-FR"/>
        </w:rPr>
        <w:t xml:space="preserve">N° Interreg - Mobilité douce relatif au marché “INTERREG V A GRANDE REGION - MOBILITÉ-3-FRONTIÈRES - Mobilité douce domicile/travail sur l'agglomération des 3 Frontières” </w:t>
      </w:r>
      <w:r w:rsidRPr="00E165B6">
        <w:rPr>
          <w:rFonts w:ascii="Times New Roman" w:eastAsia="Times New Roman" w:hAnsi="Times New Roman" w:cs="Times New Roman"/>
          <w:noProof/>
          <w:sz w:val="20"/>
          <w:szCs w:val="20"/>
          <w:lang w:eastAsia="fr-FR"/>
        </w:rPr>
        <w:t xml:space="preserve">établis par le Service Auteur de Projet. Les conditions sont fixées comme prévu au cahier des charges et par les règles générales d'exécution des marchés publics. Le montant estimé s'élève à </w:t>
      </w:r>
      <w:r w:rsidRPr="00E165B6">
        <w:rPr>
          <w:rFonts w:ascii="Times New Roman" w:eastAsia="Times New Roman" w:hAnsi="Times New Roman" w:cs="Times New Roman"/>
          <w:noProof/>
          <w:sz w:val="20"/>
          <w:szCs w:val="20"/>
          <w:lang w:val="fr-BE" w:eastAsia="fr-FR"/>
        </w:rPr>
        <w:t>1.430.514,00 € hors TVA ou 1.730.921,94 </w:t>
      </w:r>
      <w:r w:rsidRPr="00E165B6">
        <w:rPr>
          <w:rFonts w:ascii="Times New Roman" w:eastAsia="Times New Roman" w:hAnsi="Times New Roman" w:cs="Times New Roman"/>
          <w:noProof/>
          <w:sz w:val="20"/>
          <w:szCs w:val="20"/>
          <w:lang w:eastAsia="fr-FR"/>
        </w:rPr>
        <w:t>€, 21% TVA comprise</w:t>
      </w:r>
      <w:r w:rsidRPr="00E165B6">
        <w:rPr>
          <w:rFonts w:ascii="Times New Roman" w:eastAsia="Times New Roman" w:hAnsi="Times New Roman" w:cs="Times New Roman"/>
          <w:noProof/>
          <w:sz w:val="20"/>
          <w:szCs w:val="20"/>
          <w:lang w:val="fr-BE" w:eastAsia="fr-FR"/>
        </w:rPr>
        <w:t>;</w:t>
      </w:r>
    </w:p>
    <w:p w:rsidR="00E165B6" w:rsidRPr="00E165B6" w:rsidRDefault="00E165B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E165B6">
        <w:rPr>
          <w:rFonts w:ascii="Times New Roman" w:eastAsia="Times New Roman" w:hAnsi="Times New Roman" w:cs="Times New Roman"/>
          <w:noProof/>
          <w:sz w:val="20"/>
          <w:szCs w:val="20"/>
          <w:lang w:val="fr-BE" w:eastAsia="fr-FR"/>
        </w:rPr>
        <w:t>Considérant la nécessité de modifier le cahier spcécial des charges suite aux remarques non officielles émises  par Madame OLARU, chef de projets et Correspond vélo, du SPW – DGO2 – Mobilité Infrastructure – Dir</w:t>
      </w:r>
      <w:r w:rsidR="00F43184">
        <w:rPr>
          <w:rFonts w:ascii="Times New Roman" w:eastAsia="Times New Roman" w:hAnsi="Times New Roman" w:cs="Times New Roman"/>
          <w:noProof/>
          <w:sz w:val="20"/>
          <w:szCs w:val="20"/>
          <w:lang w:val="fr-BE" w:eastAsia="fr-FR"/>
        </w:rPr>
        <w:t>ection des routes du Luxembourg,</w:t>
      </w:r>
      <w:r w:rsidRPr="00E165B6">
        <w:rPr>
          <w:rFonts w:ascii="Times New Roman" w:eastAsia="Times New Roman" w:hAnsi="Times New Roman" w:cs="Times New Roman"/>
          <w:noProof/>
          <w:sz w:val="20"/>
          <w:szCs w:val="20"/>
          <w:lang w:val="fr-BE" w:eastAsia="fr-FR"/>
        </w:rPr>
        <w:t xml:space="preserve"> Place Didier, 45 à 6700 ARLON ;</w:t>
      </w:r>
    </w:p>
    <w:p w:rsidR="00E165B6" w:rsidRPr="00E165B6" w:rsidRDefault="00E165B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E165B6">
        <w:rPr>
          <w:rFonts w:ascii="Times New Roman" w:eastAsia="Times New Roman" w:hAnsi="Times New Roman" w:cs="Times New Roman"/>
          <w:noProof/>
          <w:sz w:val="20"/>
          <w:szCs w:val="20"/>
          <w:lang w:val="fr-BE" w:eastAsia="fr-FR"/>
        </w:rPr>
        <w:t>Considérant le cahier des charges modifié N° Interreg - Mobilité douce relatif au marché “INTERREG V A GRANDE REGION - MOBILITÉ-3-FRONTIÈRES  - Mobilité douce domicile/travail sur l'agglomération des 3 Frontières” établi par le Service Auteur de Projet ;</w:t>
      </w:r>
    </w:p>
    <w:p w:rsidR="00E165B6" w:rsidRPr="00E165B6" w:rsidRDefault="00E165B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E165B6">
        <w:rPr>
          <w:rFonts w:ascii="Times New Roman" w:eastAsia="Times New Roman" w:hAnsi="Times New Roman" w:cs="Times New Roman"/>
          <w:noProof/>
          <w:sz w:val="20"/>
          <w:szCs w:val="20"/>
          <w:lang w:val="fr-BE" w:eastAsia="fr-FR"/>
        </w:rPr>
        <w:t>Considérant que le montant estimé de ce marché s'élève à 1.856.666 € hors TVA ou 2.246.565,86 €, 21% TVA comprise ;</w:t>
      </w:r>
    </w:p>
    <w:p w:rsidR="00E165B6" w:rsidRPr="00E165B6" w:rsidRDefault="00E165B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E165B6">
        <w:rPr>
          <w:rFonts w:ascii="Times New Roman" w:eastAsia="Times New Roman" w:hAnsi="Times New Roman" w:cs="Times New Roman"/>
          <w:noProof/>
          <w:sz w:val="20"/>
          <w:szCs w:val="20"/>
          <w:lang w:val="fr-BE" w:eastAsia="fr-FR"/>
        </w:rPr>
        <w:t>Considérant qu'il est proposé de passer le marché par procédure ouverte ;</w:t>
      </w:r>
    </w:p>
    <w:p w:rsidR="00E165B6" w:rsidRPr="00E165B6" w:rsidRDefault="00E165B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E165B6">
        <w:rPr>
          <w:rFonts w:ascii="Times New Roman" w:eastAsia="Times New Roman" w:hAnsi="Times New Roman" w:cs="Times New Roman"/>
          <w:noProof/>
          <w:sz w:val="20"/>
          <w:szCs w:val="20"/>
          <w:lang w:val="fr-BE" w:eastAsia="fr-FR"/>
        </w:rPr>
        <w:t>Considérant qu'une partie des coûts est subsidiée par Service Public de Wallonie  DGO2  Direction Générale Opérationnelle de la Mobilité et des Voiries Hydrauliques, Boulevard du Nord, 8 à 5000 NAMUR, et que le montant provisoirement promis s'élève à 937.306,30 € (pour le marché complet) ;</w:t>
      </w:r>
    </w:p>
    <w:p w:rsidR="00E165B6" w:rsidRPr="00E165B6" w:rsidRDefault="00E165B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E165B6">
        <w:rPr>
          <w:rFonts w:ascii="Times New Roman" w:eastAsia="Times New Roman" w:hAnsi="Times New Roman" w:cs="Times New Roman"/>
          <w:noProof/>
          <w:sz w:val="20"/>
          <w:szCs w:val="20"/>
          <w:lang w:val="fr-BE" w:eastAsia="fr-FR"/>
        </w:rPr>
        <w:t>Considérant qu'une partie des coûts est subsidiée par FEDER, et que le montant provisoirement promis s'élève à 692.068,47 € (pour le marché complet) ;</w:t>
      </w:r>
    </w:p>
    <w:p w:rsidR="00E165B6" w:rsidRPr="00E165B6" w:rsidRDefault="00E165B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E165B6">
        <w:rPr>
          <w:rFonts w:ascii="Times New Roman" w:eastAsia="Times New Roman" w:hAnsi="Times New Roman" w:cs="Times New Roman"/>
          <w:noProof/>
          <w:sz w:val="20"/>
          <w:szCs w:val="20"/>
          <w:lang w:val="fr-BE" w:eastAsia="fr-FR"/>
        </w:rPr>
        <w:t>Considérant que le crédit permettant cette dépense est inscrit au budget extraordinaire de l’exercice 2021, article 421/731-60/2020 (n° de projet 20160030) ;</w:t>
      </w:r>
    </w:p>
    <w:p w:rsidR="00E165B6" w:rsidRPr="00E165B6" w:rsidRDefault="00E165B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highlight w:val="yellow"/>
          <w:lang w:val="fr-BE" w:eastAsia="fr-FR"/>
        </w:rPr>
      </w:pPr>
      <w:r w:rsidRPr="00E165B6">
        <w:rPr>
          <w:rFonts w:ascii="Times New Roman" w:eastAsia="Times New Roman" w:hAnsi="Times New Roman" w:cs="Times New Roman"/>
          <w:noProof/>
          <w:sz w:val="20"/>
          <w:szCs w:val="20"/>
          <w:lang w:val="fr-BE" w:eastAsia="fr-FR"/>
        </w:rPr>
        <w:t>Considérant qu'une demande afin d’obtenir l'avis de légalité obligatoire a été soumise le 28 juin 2021, un avis de légalité N°2021-051 favorable a été accordé par le directeur financier le 30 juin 2021 ;</w:t>
      </w:r>
    </w:p>
    <w:p w:rsidR="00E165B6" w:rsidRPr="00E165B6" w:rsidRDefault="00E165B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E165B6">
        <w:rPr>
          <w:rFonts w:ascii="Times New Roman" w:eastAsia="Times New Roman" w:hAnsi="Times New Roman" w:cs="Times New Roman"/>
          <w:noProof/>
          <w:sz w:val="20"/>
          <w:szCs w:val="20"/>
          <w:lang w:val="fr-BE" w:eastAsia="fr-FR"/>
        </w:rPr>
        <w:t>Après en avoir délibéré ;</w:t>
      </w:r>
    </w:p>
    <w:p w:rsidR="00E165B6" w:rsidRPr="00E165B6" w:rsidRDefault="00E165B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E165B6">
        <w:rPr>
          <w:rFonts w:ascii="Times New Roman" w:eastAsia="Times New Roman" w:hAnsi="Times New Roman" w:cs="Times New Roman"/>
          <w:noProof/>
          <w:sz w:val="20"/>
          <w:szCs w:val="20"/>
          <w:lang w:val="fr-BE" w:eastAsia="fr-FR"/>
        </w:rPr>
        <w:t>A l’unanimité ;</w:t>
      </w:r>
    </w:p>
    <w:p w:rsidR="00E165B6" w:rsidRPr="00E165B6" w:rsidRDefault="00E165B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E165B6">
        <w:rPr>
          <w:rFonts w:ascii="Times New Roman" w:eastAsia="Times New Roman" w:hAnsi="Times New Roman" w:cs="Times New Roman"/>
          <w:b/>
          <w:sz w:val="20"/>
          <w:szCs w:val="20"/>
          <w:lang w:eastAsia="fr-FR"/>
        </w:rPr>
        <w:t>D E C I D E :</w:t>
      </w:r>
    </w:p>
    <w:p w:rsidR="00E165B6" w:rsidRPr="00E165B6" w:rsidRDefault="00E165B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E165B6">
        <w:rPr>
          <w:rFonts w:ascii="Times New Roman" w:eastAsia="Times New Roman" w:hAnsi="Times New Roman" w:cs="Times New Roman"/>
          <w:b/>
          <w:noProof/>
          <w:sz w:val="20"/>
          <w:szCs w:val="20"/>
          <w:u w:val="single"/>
          <w:lang w:val="fr-BE" w:eastAsia="fr-FR"/>
        </w:rPr>
        <w:t>Article 1er</w:t>
      </w:r>
      <w:r w:rsidRPr="00E165B6">
        <w:rPr>
          <w:rFonts w:ascii="Times New Roman" w:eastAsia="Times New Roman" w:hAnsi="Times New Roman" w:cs="Times New Roman"/>
          <w:b/>
          <w:noProof/>
          <w:sz w:val="20"/>
          <w:szCs w:val="20"/>
          <w:lang w:val="fr-BE" w:eastAsia="fr-FR"/>
        </w:rPr>
        <w:t xml:space="preserve"> : </w:t>
      </w:r>
      <w:r w:rsidRPr="00E165B6">
        <w:rPr>
          <w:rFonts w:ascii="Times New Roman" w:eastAsia="Times New Roman" w:hAnsi="Times New Roman" w:cs="Times New Roman"/>
          <w:noProof/>
          <w:sz w:val="20"/>
          <w:szCs w:val="20"/>
          <w:lang w:eastAsia="fr-FR"/>
        </w:rPr>
        <w:t xml:space="preserve">D'approuver le cahier des charges N° Interreg - Mobilité douce et le montant estimé du marché “INTERREG V A GRANDE REGION - MOBILITÉ-3-FRONTIÈRES  - Mobilité douce domicile/travail sur l'agglomération des 3 Frontières”, modifiés par le Service Auteur de Projet.. Les conditions sont fixées comme prévu au cahier des charges et par les règles générales d'exécution des marchés publics. Le montant estimé s'élève à </w:t>
      </w:r>
      <w:r w:rsidRPr="00E165B6">
        <w:rPr>
          <w:rFonts w:ascii="Times New Roman" w:eastAsia="Times New Roman" w:hAnsi="Times New Roman" w:cs="Times New Roman"/>
          <w:noProof/>
          <w:sz w:val="20"/>
          <w:szCs w:val="20"/>
          <w:lang w:val="fr-BE" w:eastAsia="fr-FR"/>
        </w:rPr>
        <w:t xml:space="preserve">1.856.666 € hors TVA ou 2.246.565,86 €, </w:t>
      </w:r>
      <w:r w:rsidRPr="00E165B6">
        <w:rPr>
          <w:rFonts w:ascii="Times New Roman" w:eastAsia="Times New Roman" w:hAnsi="Times New Roman" w:cs="Times New Roman"/>
          <w:noProof/>
          <w:sz w:val="20"/>
          <w:szCs w:val="20"/>
          <w:lang w:eastAsia="fr-FR"/>
        </w:rPr>
        <w:t>21% TVA comprise.</w:t>
      </w:r>
    </w:p>
    <w:p w:rsidR="00E165B6" w:rsidRPr="00E165B6" w:rsidRDefault="00E165B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E165B6">
        <w:rPr>
          <w:rFonts w:ascii="Times New Roman" w:eastAsia="Times New Roman" w:hAnsi="Times New Roman" w:cs="Times New Roman"/>
          <w:b/>
          <w:noProof/>
          <w:sz w:val="20"/>
          <w:szCs w:val="20"/>
          <w:u w:val="single"/>
          <w:lang w:val="fr-BE" w:eastAsia="fr-FR"/>
        </w:rPr>
        <w:t>Article 2</w:t>
      </w:r>
      <w:r w:rsidRPr="00E165B6">
        <w:rPr>
          <w:rFonts w:ascii="Times New Roman" w:eastAsia="Times New Roman" w:hAnsi="Times New Roman" w:cs="Times New Roman"/>
          <w:b/>
          <w:noProof/>
          <w:sz w:val="20"/>
          <w:szCs w:val="20"/>
          <w:lang w:val="fr-BE" w:eastAsia="fr-FR"/>
        </w:rPr>
        <w:t xml:space="preserve"> : </w:t>
      </w:r>
      <w:r w:rsidRPr="00E165B6">
        <w:rPr>
          <w:rFonts w:ascii="Times New Roman" w:eastAsia="Times New Roman" w:hAnsi="Times New Roman" w:cs="Times New Roman"/>
          <w:noProof/>
          <w:sz w:val="20"/>
          <w:szCs w:val="20"/>
          <w:lang w:eastAsia="fr-FR"/>
        </w:rPr>
        <w:t>De passer le marché par la procédure ouverte.</w:t>
      </w:r>
    </w:p>
    <w:p w:rsidR="00E165B6" w:rsidRPr="00E165B6" w:rsidRDefault="00E165B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E165B6">
        <w:rPr>
          <w:rFonts w:ascii="Times New Roman" w:eastAsia="Times New Roman" w:hAnsi="Times New Roman" w:cs="Times New Roman"/>
          <w:b/>
          <w:noProof/>
          <w:sz w:val="20"/>
          <w:szCs w:val="20"/>
          <w:u w:val="single"/>
          <w:lang w:val="fr-BE" w:eastAsia="fr-FR"/>
        </w:rPr>
        <w:t>Article 3</w:t>
      </w:r>
      <w:r w:rsidRPr="00E165B6">
        <w:rPr>
          <w:rFonts w:ascii="Times New Roman" w:eastAsia="Times New Roman" w:hAnsi="Times New Roman" w:cs="Times New Roman"/>
          <w:b/>
          <w:noProof/>
          <w:sz w:val="20"/>
          <w:szCs w:val="20"/>
          <w:lang w:val="fr-BE" w:eastAsia="fr-FR"/>
        </w:rPr>
        <w:t xml:space="preserve"> : </w:t>
      </w:r>
      <w:r w:rsidRPr="00E165B6">
        <w:rPr>
          <w:rFonts w:ascii="Times New Roman" w:eastAsia="Times New Roman" w:hAnsi="Times New Roman" w:cs="Times New Roman"/>
          <w:noProof/>
          <w:sz w:val="20"/>
          <w:szCs w:val="20"/>
          <w:lang w:eastAsia="fr-FR"/>
        </w:rPr>
        <w:t>De solliciter une subvention pour ce marché auprès de l'autorité subsidiante Service Public de Wallonie  DGO2  Direction Générale Opérationnelle de la Mobilité et des Voiries Hydrauliques, Boulevard du Nord, 8 à 5000 NAMUR.</w:t>
      </w:r>
    </w:p>
    <w:p w:rsidR="00E165B6" w:rsidRPr="00E165B6" w:rsidRDefault="00E165B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E165B6">
        <w:rPr>
          <w:rFonts w:ascii="Times New Roman" w:eastAsia="Times New Roman" w:hAnsi="Times New Roman" w:cs="Times New Roman"/>
          <w:b/>
          <w:noProof/>
          <w:sz w:val="20"/>
          <w:szCs w:val="20"/>
          <w:u w:val="single"/>
          <w:lang w:val="fr-BE" w:eastAsia="fr-FR"/>
        </w:rPr>
        <w:t>Article 4</w:t>
      </w:r>
      <w:r w:rsidRPr="00E165B6">
        <w:rPr>
          <w:rFonts w:ascii="Times New Roman" w:eastAsia="Times New Roman" w:hAnsi="Times New Roman" w:cs="Times New Roman"/>
          <w:b/>
          <w:noProof/>
          <w:sz w:val="20"/>
          <w:szCs w:val="20"/>
          <w:lang w:val="fr-BE" w:eastAsia="fr-FR"/>
        </w:rPr>
        <w:t xml:space="preserve"> : </w:t>
      </w:r>
      <w:r w:rsidRPr="00E165B6">
        <w:rPr>
          <w:rFonts w:ascii="Times New Roman" w:eastAsia="Times New Roman" w:hAnsi="Times New Roman" w:cs="Times New Roman"/>
          <w:noProof/>
          <w:sz w:val="20"/>
          <w:szCs w:val="20"/>
          <w:lang w:eastAsia="fr-FR"/>
        </w:rPr>
        <w:t>De solliciter une subvention pour ce marché auprès de l'autorité subsidiante FEDER.</w:t>
      </w:r>
    </w:p>
    <w:p w:rsidR="00E165B6" w:rsidRPr="00E165B6" w:rsidRDefault="00E165B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E165B6">
        <w:rPr>
          <w:rFonts w:ascii="Times New Roman" w:eastAsia="Times New Roman" w:hAnsi="Times New Roman" w:cs="Times New Roman"/>
          <w:b/>
          <w:noProof/>
          <w:sz w:val="20"/>
          <w:szCs w:val="20"/>
          <w:u w:val="single"/>
          <w:lang w:val="fr-BE" w:eastAsia="fr-FR"/>
        </w:rPr>
        <w:t>Article 5</w:t>
      </w:r>
      <w:r w:rsidRPr="00E165B6">
        <w:rPr>
          <w:rFonts w:ascii="Times New Roman" w:eastAsia="Times New Roman" w:hAnsi="Times New Roman" w:cs="Times New Roman"/>
          <w:b/>
          <w:noProof/>
          <w:sz w:val="20"/>
          <w:szCs w:val="20"/>
          <w:lang w:val="fr-BE" w:eastAsia="fr-FR"/>
        </w:rPr>
        <w:t xml:space="preserve"> : </w:t>
      </w:r>
      <w:r w:rsidRPr="00E165B6">
        <w:rPr>
          <w:rFonts w:ascii="Times New Roman" w:eastAsia="Times New Roman" w:hAnsi="Times New Roman" w:cs="Times New Roman"/>
          <w:noProof/>
          <w:sz w:val="20"/>
          <w:szCs w:val="20"/>
          <w:lang w:eastAsia="fr-FR"/>
        </w:rPr>
        <w:t>De compléter et d'envoyer l'avis de marché au niveau national.</w:t>
      </w:r>
    </w:p>
    <w:p w:rsidR="00E165B6" w:rsidRPr="00E165B6" w:rsidRDefault="00E165B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E165B6">
        <w:rPr>
          <w:rFonts w:ascii="Times New Roman" w:eastAsia="Times New Roman" w:hAnsi="Times New Roman" w:cs="Times New Roman"/>
          <w:b/>
          <w:noProof/>
          <w:sz w:val="20"/>
          <w:szCs w:val="20"/>
          <w:u w:val="single"/>
          <w:lang w:val="fr-BE" w:eastAsia="fr-FR"/>
        </w:rPr>
        <w:t>Article 6</w:t>
      </w:r>
      <w:r w:rsidRPr="00E165B6">
        <w:rPr>
          <w:rFonts w:ascii="Times New Roman" w:eastAsia="Times New Roman" w:hAnsi="Times New Roman" w:cs="Times New Roman"/>
          <w:b/>
          <w:noProof/>
          <w:sz w:val="20"/>
          <w:szCs w:val="20"/>
          <w:lang w:val="fr-BE" w:eastAsia="fr-FR"/>
        </w:rPr>
        <w:t xml:space="preserve"> : </w:t>
      </w:r>
      <w:r w:rsidRPr="00E165B6">
        <w:rPr>
          <w:rFonts w:ascii="Times New Roman" w:eastAsia="Times New Roman" w:hAnsi="Times New Roman" w:cs="Times New Roman"/>
          <w:noProof/>
          <w:sz w:val="20"/>
          <w:szCs w:val="20"/>
          <w:lang w:eastAsia="fr-FR"/>
        </w:rPr>
        <w:t>De financer cette dépense par le crédit inscrit au budget extraordinaire de l’exercice 2021, article 421/731-60/2016 (n° de projet 20160030).</w:t>
      </w:r>
    </w:p>
    <w:p w:rsidR="001911AB" w:rsidRPr="00E165B6" w:rsidRDefault="00E165B6" w:rsidP="003752E4">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E165B6">
        <w:rPr>
          <w:rFonts w:ascii="Times New Roman" w:eastAsia="Times New Roman" w:hAnsi="Times New Roman" w:cs="Times New Roman"/>
          <w:b/>
          <w:noProof/>
          <w:sz w:val="20"/>
          <w:szCs w:val="20"/>
          <w:u w:val="single"/>
          <w:lang w:val="fr-BE" w:eastAsia="fr-FR"/>
        </w:rPr>
        <w:t>Article 7</w:t>
      </w:r>
      <w:r w:rsidRPr="00E165B6">
        <w:rPr>
          <w:rFonts w:ascii="Times New Roman" w:eastAsia="Times New Roman" w:hAnsi="Times New Roman" w:cs="Times New Roman"/>
          <w:b/>
          <w:noProof/>
          <w:sz w:val="20"/>
          <w:szCs w:val="20"/>
          <w:lang w:val="fr-BE" w:eastAsia="fr-FR"/>
        </w:rPr>
        <w:t xml:space="preserve"> : </w:t>
      </w:r>
      <w:r w:rsidRPr="00E165B6">
        <w:rPr>
          <w:rFonts w:ascii="Times New Roman" w:eastAsia="Times New Roman" w:hAnsi="Times New Roman" w:cs="Times New Roman"/>
          <w:noProof/>
          <w:sz w:val="20"/>
          <w:szCs w:val="20"/>
          <w:lang w:val="fr-BE" w:eastAsia="fr-FR"/>
        </w:rPr>
        <w:t>Cette décision est portée sur la liste récapitulative qui est transmise à l’Autorité supérieure</w:t>
      </w:r>
      <w:r w:rsidRPr="00E165B6">
        <w:rPr>
          <w:rFonts w:ascii="Times New Roman" w:eastAsia="Times New Roman" w:hAnsi="Times New Roman" w:cs="Times New Roman"/>
          <w:sz w:val="20"/>
          <w:szCs w:val="20"/>
          <w:lang w:val="fr-BE" w:eastAsia="fr-FR"/>
        </w:rPr>
        <w:t>.</w:t>
      </w:r>
    </w:p>
    <w:p w:rsidR="00FE26DE" w:rsidRPr="001911AB" w:rsidRDefault="00FE26DE" w:rsidP="003752E4">
      <w:pPr>
        <w:spacing w:after="0" w:line="240" w:lineRule="auto"/>
        <w:jc w:val="both"/>
        <w:rPr>
          <w:rFonts w:ascii="Times New Roman" w:hAnsi="Times New Roman" w:cs="Times New Roman"/>
          <w:sz w:val="20"/>
          <w:szCs w:val="20"/>
          <w:lang w:val="fr-BE"/>
        </w:rPr>
      </w:pPr>
    </w:p>
    <w:p w:rsidR="005F10CD" w:rsidRPr="005F10CD" w:rsidRDefault="00647E43" w:rsidP="003752E4">
      <w:pPr>
        <w:spacing w:after="0" w:line="240" w:lineRule="auto"/>
        <w:jc w:val="both"/>
        <w:rPr>
          <w:rFonts w:ascii="Times New Roman" w:hAnsi="Times New Roman" w:cs="Times New Roman"/>
          <w:b/>
          <w:sz w:val="20"/>
          <w:szCs w:val="20"/>
          <w:u w:val="single"/>
          <w:lang w:val="fr-BE"/>
        </w:rPr>
      </w:pPr>
      <w:r>
        <w:rPr>
          <w:rFonts w:ascii="Times New Roman" w:hAnsi="Times New Roman" w:cs="Times New Roman"/>
          <w:b/>
          <w:sz w:val="20"/>
          <w:szCs w:val="20"/>
          <w:u w:val="single"/>
          <w:lang w:val="fr-BE"/>
        </w:rPr>
        <w:t>Point n°15</w:t>
      </w:r>
      <w:r w:rsidRPr="00647E43">
        <w:rPr>
          <w:rFonts w:ascii="Times New Roman" w:hAnsi="Times New Roman" w:cs="Times New Roman"/>
          <w:b/>
          <w:sz w:val="20"/>
          <w:szCs w:val="20"/>
          <w:u w:val="single"/>
          <w:lang w:val="fr-BE"/>
        </w:rPr>
        <w:t xml:space="preserve"> – Délibération n°</w:t>
      </w:r>
      <w:r w:rsidR="007A69D1">
        <w:rPr>
          <w:rFonts w:ascii="Times New Roman" w:hAnsi="Times New Roman" w:cs="Times New Roman"/>
          <w:b/>
          <w:sz w:val="20"/>
          <w:szCs w:val="20"/>
          <w:u w:val="single"/>
          <w:lang w:val="fr-BE"/>
        </w:rPr>
        <w:t>1281</w:t>
      </w:r>
      <w:r w:rsidRPr="00647E43">
        <w:rPr>
          <w:rFonts w:ascii="Times New Roman" w:hAnsi="Times New Roman" w:cs="Times New Roman"/>
          <w:b/>
          <w:sz w:val="20"/>
          <w:szCs w:val="20"/>
          <w:u w:val="single"/>
          <w:lang w:val="fr-BE"/>
        </w:rPr>
        <w:t xml:space="preserve"> </w:t>
      </w:r>
      <w:r w:rsidRPr="00DF1F69">
        <w:rPr>
          <w:rFonts w:ascii="Times New Roman" w:hAnsi="Times New Roman" w:cs="Times New Roman"/>
          <w:b/>
          <w:sz w:val="20"/>
          <w:szCs w:val="20"/>
          <w:u w:val="single"/>
          <w:lang w:val="fr-BE"/>
        </w:rPr>
        <w:t>:</w:t>
      </w:r>
      <w:r w:rsidR="00DF1F69" w:rsidRPr="005F10CD">
        <w:rPr>
          <w:rFonts w:ascii="Times New Roman" w:hAnsi="Times New Roman" w:cs="Times New Roman"/>
          <w:b/>
          <w:sz w:val="20"/>
          <w:szCs w:val="20"/>
          <w:u w:val="single"/>
          <w:lang w:val="fr-BE"/>
        </w:rPr>
        <w:t xml:space="preserve"> </w:t>
      </w:r>
      <w:r w:rsidR="005F10CD" w:rsidRPr="005F10CD">
        <w:rPr>
          <w:rFonts w:ascii="Times New Roman" w:hAnsi="Times New Roman" w:cs="Times New Roman"/>
          <w:b/>
          <w:sz w:val="20"/>
          <w:szCs w:val="20"/>
          <w:u w:val="single"/>
          <w:lang w:val="fr-BE"/>
        </w:rPr>
        <w:t xml:space="preserve">Adoption </w:t>
      </w:r>
      <w:r w:rsidR="00432078">
        <w:rPr>
          <w:rFonts w:ascii="Times New Roman" w:hAnsi="Times New Roman" w:cs="Times New Roman"/>
          <w:b/>
          <w:sz w:val="20"/>
          <w:szCs w:val="20"/>
          <w:u w:val="single"/>
          <w:lang w:val="fr-BE"/>
        </w:rPr>
        <w:t>du</w:t>
      </w:r>
      <w:r w:rsidR="005F10CD" w:rsidRPr="005F10CD">
        <w:rPr>
          <w:rFonts w:ascii="Times New Roman" w:hAnsi="Times New Roman" w:cs="Times New Roman"/>
          <w:b/>
          <w:sz w:val="20"/>
          <w:szCs w:val="20"/>
          <w:u w:val="single"/>
          <w:lang w:val="fr-BE"/>
        </w:rPr>
        <w:t xml:space="preserve"> </w:t>
      </w:r>
      <w:r w:rsidR="005F10CD" w:rsidRPr="00A657D7">
        <w:rPr>
          <w:rFonts w:ascii="Times New Roman" w:hAnsi="Times New Roman" w:cs="Times New Roman"/>
          <w:b/>
          <w:sz w:val="20"/>
          <w:szCs w:val="20"/>
          <w:u w:val="single"/>
          <w:lang w:val="fr-BE"/>
        </w:rPr>
        <w:t>con</w:t>
      </w:r>
      <w:r w:rsidR="00A657D7" w:rsidRPr="00A657D7">
        <w:rPr>
          <w:rFonts w:ascii="Times New Roman" w:hAnsi="Times New Roman" w:cs="Times New Roman"/>
          <w:b/>
          <w:sz w:val="20"/>
          <w:szCs w:val="20"/>
          <w:u w:val="single"/>
          <w:lang w:val="fr-BE"/>
        </w:rPr>
        <w:t>trat</w:t>
      </w:r>
      <w:r w:rsidR="005F10CD" w:rsidRPr="005F10CD">
        <w:rPr>
          <w:rFonts w:ascii="Times New Roman" w:hAnsi="Times New Roman" w:cs="Times New Roman"/>
          <w:b/>
          <w:sz w:val="20"/>
          <w:szCs w:val="20"/>
          <w:u w:val="single"/>
          <w:lang w:val="fr-BE"/>
        </w:rPr>
        <w:t xml:space="preserve"> de cession gratuite du matériel présent dans l'ABC local A6 appartenant à l'Agence de Développement Local.</w:t>
      </w:r>
    </w:p>
    <w:p w:rsidR="00741DCA" w:rsidRPr="00741DCA" w:rsidRDefault="00741DCA" w:rsidP="003752E4">
      <w:p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Le Conseil,</w:t>
      </w:r>
    </w:p>
    <w:p w:rsidR="00741DCA" w:rsidRPr="00741DCA" w:rsidRDefault="00741DCA" w:rsidP="003752E4">
      <w:p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Vu l'article L1123-23 du Code de la Démocratie Locale et de la Décentralisation;</w:t>
      </w:r>
    </w:p>
    <w:p w:rsidR="00741DCA" w:rsidRPr="00741DCA" w:rsidRDefault="00741DCA" w:rsidP="003752E4">
      <w:p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 xml:space="preserve">Vu la décision du Collège Communal n°32 du 6 juillet 2020 décidant de résilier le bail de location non commerciale avec I.D.E.LUX pour le local à usage de bureaux, sis rue Fernand André, 7 (ABC </w:t>
      </w:r>
      <w:proofErr w:type="spellStart"/>
      <w:r w:rsidRPr="00741DCA">
        <w:rPr>
          <w:rFonts w:ascii="Times New Roman" w:hAnsi="Times New Roman" w:cs="Times New Roman"/>
          <w:bCs/>
          <w:sz w:val="20"/>
          <w:szCs w:val="20"/>
          <w:lang w:val="fr-BE"/>
        </w:rPr>
        <w:t>Athus</w:t>
      </w:r>
      <w:proofErr w:type="spellEnd"/>
      <w:r w:rsidRPr="00741DCA">
        <w:rPr>
          <w:rFonts w:ascii="Times New Roman" w:hAnsi="Times New Roman" w:cs="Times New Roman"/>
          <w:bCs/>
          <w:sz w:val="20"/>
          <w:szCs w:val="20"/>
          <w:lang w:val="fr-BE"/>
        </w:rPr>
        <w:t xml:space="preserve"> Business Center) à 6791 A</w:t>
      </w:r>
      <w:r w:rsidRPr="0051251A">
        <w:rPr>
          <w:rFonts w:ascii="Times New Roman" w:hAnsi="Times New Roman" w:cs="Times New Roman"/>
          <w:bCs/>
          <w:caps/>
          <w:sz w:val="20"/>
          <w:szCs w:val="20"/>
          <w:lang w:val="fr-BE"/>
        </w:rPr>
        <w:t>thus</w:t>
      </w:r>
      <w:r w:rsidRPr="00741DCA">
        <w:rPr>
          <w:rFonts w:ascii="Times New Roman" w:hAnsi="Times New Roman" w:cs="Times New Roman"/>
          <w:bCs/>
          <w:sz w:val="20"/>
          <w:szCs w:val="20"/>
          <w:lang w:val="fr-BE"/>
        </w:rPr>
        <w:t xml:space="preserve"> au 31 août 2021 ; </w:t>
      </w:r>
    </w:p>
    <w:p w:rsidR="00741DCA" w:rsidRPr="00741DCA" w:rsidRDefault="00741DCA" w:rsidP="003752E4">
      <w:p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 xml:space="preserve">Vu la décision du Conseil Communal n°836 du 7 septembre 2020 ratifiant la décision de résilier le bail de location non commerciale avec I.D.E.LUX ; </w:t>
      </w:r>
    </w:p>
    <w:p w:rsidR="00741DCA" w:rsidRPr="00741DCA" w:rsidRDefault="00741DCA" w:rsidP="003752E4">
      <w:p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Vu la décision de collège n°52 du 28 juin 2021 décidant d’établir une convention avec l’ADL dans le but d’acquérir le matériel présent dans le local A6 et d’évacuer le matériel présent dans le bâtiment avant le 1</w:t>
      </w:r>
      <w:r w:rsidRPr="00741DCA">
        <w:rPr>
          <w:rFonts w:ascii="Times New Roman" w:hAnsi="Times New Roman" w:cs="Times New Roman"/>
          <w:bCs/>
          <w:sz w:val="20"/>
          <w:szCs w:val="20"/>
          <w:vertAlign w:val="superscript"/>
          <w:lang w:val="fr-BE"/>
        </w:rPr>
        <w:t>er</w:t>
      </w:r>
      <w:r w:rsidRPr="00741DCA">
        <w:rPr>
          <w:rFonts w:ascii="Times New Roman" w:hAnsi="Times New Roman" w:cs="Times New Roman"/>
          <w:bCs/>
          <w:sz w:val="20"/>
          <w:szCs w:val="20"/>
          <w:lang w:val="fr-BE"/>
        </w:rPr>
        <w:t xml:space="preserve"> août 2021 ; </w:t>
      </w:r>
    </w:p>
    <w:p w:rsidR="00741DCA" w:rsidRPr="00741DCA" w:rsidRDefault="00741DCA" w:rsidP="003752E4">
      <w:p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Considérant que l’entièreté du matériel présent à l’</w:t>
      </w:r>
      <w:proofErr w:type="spellStart"/>
      <w:r w:rsidRPr="00741DCA">
        <w:rPr>
          <w:rFonts w:ascii="Times New Roman" w:hAnsi="Times New Roman" w:cs="Times New Roman"/>
          <w:bCs/>
          <w:sz w:val="20"/>
          <w:szCs w:val="20"/>
          <w:lang w:val="fr-BE"/>
        </w:rPr>
        <w:t>Athus</w:t>
      </w:r>
      <w:proofErr w:type="spellEnd"/>
      <w:r w:rsidRPr="00741DCA">
        <w:rPr>
          <w:rFonts w:ascii="Times New Roman" w:hAnsi="Times New Roman" w:cs="Times New Roman"/>
          <w:bCs/>
          <w:sz w:val="20"/>
          <w:szCs w:val="20"/>
          <w:lang w:val="fr-BE"/>
        </w:rPr>
        <w:t xml:space="preserve"> Business Center appartient à l’ADL ;</w:t>
      </w:r>
    </w:p>
    <w:p w:rsidR="00741DCA" w:rsidRPr="00741DCA" w:rsidRDefault="00741DCA" w:rsidP="003752E4">
      <w:pPr>
        <w:spacing w:after="0" w:line="240" w:lineRule="auto"/>
        <w:jc w:val="both"/>
        <w:rPr>
          <w:rFonts w:ascii="Times New Roman" w:hAnsi="Times New Roman" w:cs="Times New Roman"/>
          <w:sz w:val="20"/>
          <w:szCs w:val="20"/>
          <w:lang w:val="fr-BE"/>
        </w:rPr>
      </w:pPr>
      <w:r w:rsidRPr="00741DCA">
        <w:rPr>
          <w:rFonts w:ascii="Times New Roman" w:hAnsi="Times New Roman" w:cs="Times New Roman"/>
          <w:sz w:val="20"/>
          <w:szCs w:val="20"/>
          <w:lang w:val="fr-BE"/>
        </w:rPr>
        <w:t xml:space="preserve">Considérant le listing du matériel fourni par l’ADL daté du 15 janvier 2018: </w:t>
      </w:r>
    </w:p>
    <w:p w:rsidR="00741DCA" w:rsidRPr="00741DCA" w:rsidRDefault="00741DCA" w:rsidP="003752E4">
      <w:p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Communs du rez-de-chaussée</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2 tables basses IKEA (1 noire et 1 beige)</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2 fauteuils en cuir</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Frigo ZANKER</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2 armoires métalliques à portes coulissantes</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petit buffet noir avec vitrine</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table 120x60 cm</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table 160 x 80 cm</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micro-onde FRIAC</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micro-onde WHIRLPOOL</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tableau d’affichage magnétique</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4 chaises pliables en bois</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fontaine à eau EBAC</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lampe « papier »</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porte document métallique</w:t>
      </w:r>
    </w:p>
    <w:p w:rsidR="00741DCA" w:rsidRPr="00741DCA" w:rsidRDefault="00741DCA" w:rsidP="003752E4">
      <w:p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Communs 1er étage</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3 tables basses IKEA noires</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table basse IKEA beige</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table mange-debout décorée</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buffet avec portes coulissantes</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3 tabourets en plastique rouges</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2 fauteuils « coquilles » blancs</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tapis rond rouge</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tapis rectangulaire blanc et noir</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étagère blanche</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2 fauteuils cuirs</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totem publicitaire</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3 petits cadres décoratifs</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cadre ville américaine (Los Angeles ou New-York)</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4 pots à plante</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2 petites poubelles</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lampe papier</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 xml:space="preserve">5 coussins verts et </w:t>
      </w:r>
      <w:proofErr w:type="gramStart"/>
      <w:r w:rsidRPr="00741DCA">
        <w:rPr>
          <w:rFonts w:ascii="Times New Roman" w:hAnsi="Times New Roman" w:cs="Times New Roman"/>
          <w:bCs/>
          <w:sz w:val="20"/>
          <w:szCs w:val="20"/>
          <w:lang w:val="fr-BE"/>
        </w:rPr>
        <w:t>oranges</w:t>
      </w:r>
      <w:proofErr w:type="gramEnd"/>
    </w:p>
    <w:p w:rsidR="00741DCA" w:rsidRPr="00741DCA" w:rsidRDefault="00741DCA" w:rsidP="003752E4">
      <w:p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Sanitaires rez-de-chaussée</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2 étagères métalliques</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armoire évier blanche</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aspirateur bleu D-TECH</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distributeur à papier</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distributeur de savon</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Vaisselle (tasses, verres, bol)</w:t>
      </w:r>
    </w:p>
    <w:p w:rsidR="00741DCA" w:rsidRPr="00741DCA" w:rsidRDefault="00741DCA" w:rsidP="003752E4">
      <w:p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Sanitaire 1er étage</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armoire métallique</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distributeur à papier</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poubelle</w:t>
      </w:r>
    </w:p>
    <w:p w:rsidR="00741DCA" w:rsidRPr="00741DCA" w:rsidRDefault="00741DCA" w:rsidP="003752E4">
      <w:p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Cave</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ventilateur sur pied BUDGET</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escabelle 3 marches</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pelle à neige</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balai brosse</w:t>
      </w:r>
    </w:p>
    <w:p w:rsidR="00741DCA" w:rsidRPr="00741DCA" w:rsidRDefault="00741DCA" w:rsidP="003752E4">
      <w:p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Local personnel d’ouvrage</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table blanche 80x60 cm</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armoire avec portes coulissantes</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armoire tiroirs</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poubelle</w:t>
      </w:r>
    </w:p>
    <w:p w:rsidR="00741DCA" w:rsidRPr="00741DCA" w:rsidRDefault="00741DCA" w:rsidP="003752E4">
      <w:p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 xml:space="preserve">Bureau A1 </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bureau en coin</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2 chaises visiteurs</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fauteuil bleu</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table basse IKEA noire</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petit dressoir brun</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store occultant</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3 petits cadres décoratifs</w:t>
      </w:r>
    </w:p>
    <w:p w:rsidR="00741DCA" w:rsidRPr="00741DCA" w:rsidRDefault="00741DCA" w:rsidP="003752E4">
      <w:p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 xml:space="preserve">Bureau A2 </w:t>
      </w:r>
    </w:p>
    <w:p w:rsidR="00741DCA" w:rsidRPr="00741DCA" w:rsidRDefault="00741DCA" w:rsidP="003752E4">
      <w:pPr>
        <w:numPr>
          <w:ilvl w:val="0"/>
          <w:numId w:val="31"/>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chaise de bureau bleue</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chaise de bureau blanche</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table 120x60 cm</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table 150x75 cm</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2 stores occultant</w:t>
      </w:r>
    </w:p>
    <w:p w:rsidR="00741DCA" w:rsidRPr="00741DCA" w:rsidRDefault="00741DCA" w:rsidP="003752E4">
      <w:p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 xml:space="preserve">Bureau A3 et A5 </w:t>
      </w:r>
    </w:p>
    <w:p w:rsidR="00741DCA" w:rsidRPr="00741DCA" w:rsidRDefault="00741DCA" w:rsidP="003752E4">
      <w:pPr>
        <w:numPr>
          <w:ilvl w:val="0"/>
          <w:numId w:val="32"/>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table blanche 140x70 cm</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2 chaises plastiques rouges</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chaise plastique blanche</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petite armoire avec portes coulissantes noires</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Étagère noire 170x44 cm (trou sur le côté)</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chaise visiteur pieds en bois (A5)</w:t>
      </w:r>
    </w:p>
    <w:p w:rsidR="00741DCA" w:rsidRPr="00741DCA" w:rsidRDefault="00741DCA" w:rsidP="003752E4">
      <w:p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 xml:space="preserve">Bureau A4 </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frigo LG</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grande armoire métallique 2 portes</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 xml:space="preserve">1 grande étagère métallique </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2 fauteuils cuirs</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chaise plastique rouge</w:t>
      </w:r>
    </w:p>
    <w:p w:rsidR="00741DCA" w:rsidRPr="00741DCA" w:rsidRDefault="00741DCA" w:rsidP="003752E4">
      <w:p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 xml:space="preserve">Bureau A6 </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bureau en coin</w:t>
      </w:r>
    </w:p>
    <w:p w:rsidR="00741DCA" w:rsidRPr="00741DCA" w:rsidRDefault="00741DCA" w:rsidP="003752E4">
      <w:p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 xml:space="preserve">Bureau L2 </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table 150 x 75 cm</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petite étagère métallique</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3 cadres décoratifs</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petite poubelle noire</w:t>
      </w:r>
    </w:p>
    <w:p w:rsidR="00741DCA" w:rsidRPr="00741DCA" w:rsidRDefault="00741DCA" w:rsidP="003752E4">
      <w:p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Bureau L3</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bureau en coin</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table</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armoire avec portes coulissantes</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armoire avec évier 2 portes</w:t>
      </w:r>
    </w:p>
    <w:p w:rsidR="00741DCA" w:rsidRPr="00741DCA" w:rsidRDefault="00741DCA" w:rsidP="003752E4">
      <w:p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 xml:space="preserve">Bureau L5 </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Meubles personnels</w:t>
      </w:r>
    </w:p>
    <w:p w:rsidR="00741DCA" w:rsidRPr="00741DCA" w:rsidRDefault="00741DCA" w:rsidP="003752E4">
      <w:p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 xml:space="preserve">Bureau L6 </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20 chaises rouges</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2 chaises vertes</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 xml:space="preserve">2 chaises </w:t>
      </w:r>
      <w:proofErr w:type="gramStart"/>
      <w:r w:rsidRPr="00741DCA">
        <w:rPr>
          <w:rFonts w:ascii="Times New Roman" w:hAnsi="Times New Roman" w:cs="Times New Roman"/>
          <w:bCs/>
          <w:sz w:val="20"/>
          <w:szCs w:val="20"/>
          <w:lang w:val="fr-BE"/>
        </w:rPr>
        <w:t>marrons</w:t>
      </w:r>
      <w:proofErr w:type="gramEnd"/>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chaise en cuir</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3 bureaux 2 éléments</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table brun foncé 120x80 cm</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2 tables brun foncé (pieds noirs) 120x60 cm</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4 tables blanches (pieds rouges) 140x70 cm</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2 tables brun clair (pieds noirs) 150x75 cm</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2 grandes armoires ne fer (BG 1856.6 et B1488)</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meuble à tiroirs (BG1234)</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3 meubles avec portes coulissantes</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tapis rectangulaire rouge</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frigo ZANKER</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chariot à roulettes rouge</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2 portes cintres</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poubelle avec couvercle</w:t>
      </w:r>
    </w:p>
    <w:p w:rsidR="00741DCA" w:rsidRPr="00741DCA" w:rsidRDefault="00741DCA" w:rsidP="003752E4">
      <w:p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 xml:space="preserve">Bureau L8 </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armoire métallique à roulette (située dans le couloir d’accès au bureau de Hadji)</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bureau en coin</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sofa bleu</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frigo ZANKER</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grande armoire avec portes coulissantes (B12016)</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4 chaises de bureau bleues</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4 chaises en cuir (voir étiquettes sur pieds)</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tabouret rouge</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2 meubles à tiroirs</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tapis noir et blanc</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étagère (B1281)</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1 table (B5818)</w:t>
      </w:r>
    </w:p>
    <w:p w:rsidR="00741DCA" w:rsidRPr="00741DCA" w:rsidRDefault="00741DCA" w:rsidP="003752E4">
      <w:p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 xml:space="preserve">Considérant que le locataire du local A6 a quitté les lieux sans reprendre le matériel suivant (listing établit le 18 juin 2021) :  </w:t>
      </w:r>
    </w:p>
    <w:p w:rsidR="00741DCA" w:rsidRPr="00741DCA" w:rsidRDefault="00741DCA" w:rsidP="003752E4">
      <w:pPr>
        <w:numPr>
          <w:ilvl w:val="0"/>
          <w:numId w:val="33"/>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3 imprimantes 3D</w:t>
      </w:r>
    </w:p>
    <w:p w:rsidR="00741DCA" w:rsidRPr="00741DCA" w:rsidRDefault="00741DCA" w:rsidP="003752E4">
      <w:pPr>
        <w:numPr>
          <w:ilvl w:val="0"/>
          <w:numId w:val="30"/>
        </w:num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Les consommables associés aux imprimantes</w:t>
      </w:r>
    </w:p>
    <w:p w:rsidR="00741DCA" w:rsidRPr="00741DCA" w:rsidRDefault="00741DCA" w:rsidP="003752E4">
      <w:p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 xml:space="preserve">Considérant que le Service Jeunesse est </w:t>
      </w:r>
      <w:proofErr w:type="spellStart"/>
      <w:r w:rsidRPr="00741DCA">
        <w:rPr>
          <w:rFonts w:ascii="Times New Roman" w:hAnsi="Times New Roman" w:cs="Times New Roman"/>
          <w:bCs/>
          <w:sz w:val="20"/>
          <w:szCs w:val="20"/>
          <w:lang w:val="fr-BE"/>
        </w:rPr>
        <w:t>interessé</w:t>
      </w:r>
      <w:proofErr w:type="spellEnd"/>
      <w:r w:rsidRPr="00741DCA">
        <w:rPr>
          <w:rFonts w:ascii="Times New Roman" w:hAnsi="Times New Roman" w:cs="Times New Roman"/>
          <w:bCs/>
          <w:sz w:val="20"/>
          <w:szCs w:val="20"/>
          <w:lang w:val="fr-BE"/>
        </w:rPr>
        <w:t xml:space="preserve"> pour reprendre ce matériel; </w:t>
      </w:r>
    </w:p>
    <w:p w:rsidR="00741DCA" w:rsidRPr="00741DCA" w:rsidRDefault="00741DCA" w:rsidP="003752E4">
      <w:p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 xml:space="preserve">Considérant que l’ADL n’a pas suffisamment d’espace de stockage pour reprendre le matériel lui appartenant; </w:t>
      </w:r>
    </w:p>
    <w:p w:rsidR="00741DCA" w:rsidRPr="00741DCA" w:rsidRDefault="00741DCA" w:rsidP="003752E4">
      <w:pPr>
        <w:spacing w:after="0" w:line="240" w:lineRule="auto"/>
        <w:jc w:val="both"/>
        <w:rPr>
          <w:rFonts w:ascii="Times New Roman" w:hAnsi="Times New Roman" w:cs="Times New Roman"/>
          <w:sz w:val="20"/>
          <w:szCs w:val="20"/>
        </w:rPr>
      </w:pPr>
      <w:r w:rsidRPr="00741DCA">
        <w:rPr>
          <w:rFonts w:ascii="Times New Roman" w:hAnsi="Times New Roman" w:cs="Times New Roman"/>
          <w:sz w:val="20"/>
          <w:szCs w:val="20"/>
        </w:rPr>
        <w:t xml:space="preserve">Considérant que cette opération permettrait </w:t>
      </w:r>
      <w:r w:rsidRPr="00741DCA">
        <w:rPr>
          <w:rFonts w:ascii="Times New Roman" w:hAnsi="Times New Roman" w:cs="Times New Roman"/>
          <w:sz w:val="20"/>
          <w:szCs w:val="20"/>
          <w:lang w:val="fr-BE"/>
        </w:rPr>
        <w:t>de libérer les locaux pour l’état des lieux de sortie prévu la semaine du 26 juillet 2021</w:t>
      </w:r>
      <w:r w:rsidRPr="00741DCA">
        <w:rPr>
          <w:rFonts w:ascii="Times New Roman" w:hAnsi="Times New Roman" w:cs="Times New Roman"/>
          <w:sz w:val="20"/>
          <w:szCs w:val="20"/>
        </w:rPr>
        <w:t> ;</w:t>
      </w:r>
    </w:p>
    <w:p w:rsidR="00741DCA" w:rsidRPr="00741DCA" w:rsidRDefault="00741DCA" w:rsidP="003752E4">
      <w:p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Considérant le projet de convention de cession à titre gratuit ci-annexé ;</w:t>
      </w:r>
    </w:p>
    <w:p w:rsidR="00741DCA" w:rsidRPr="00741DCA" w:rsidRDefault="00741DCA" w:rsidP="003752E4">
      <w:p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Sur proposition du Collège communal ;</w:t>
      </w:r>
    </w:p>
    <w:p w:rsidR="00741DCA" w:rsidRPr="00741DCA" w:rsidRDefault="00741DCA" w:rsidP="003752E4">
      <w:p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Après en avoir délibéré ;</w:t>
      </w:r>
    </w:p>
    <w:p w:rsidR="00741DCA" w:rsidRPr="00741DCA" w:rsidRDefault="00741DCA" w:rsidP="003752E4">
      <w:pPr>
        <w:spacing w:after="0" w:line="240" w:lineRule="auto"/>
        <w:jc w:val="both"/>
        <w:rPr>
          <w:rFonts w:ascii="Times New Roman" w:hAnsi="Times New Roman" w:cs="Times New Roman"/>
          <w:bCs/>
          <w:sz w:val="20"/>
          <w:szCs w:val="20"/>
          <w:lang w:val="fr-BE"/>
        </w:rPr>
      </w:pPr>
      <w:r w:rsidRPr="00741DCA">
        <w:rPr>
          <w:rFonts w:ascii="Times New Roman" w:hAnsi="Times New Roman" w:cs="Times New Roman"/>
          <w:bCs/>
          <w:sz w:val="20"/>
          <w:szCs w:val="20"/>
          <w:lang w:val="fr-BE"/>
        </w:rPr>
        <w:t>À l’unanimité ;</w:t>
      </w:r>
    </w:p>
    <w:p w:rsidR="00741DCA" w:rsidRPr="00741DCA" w:rsidRDefault="00741DCA" w:rsidP="003752E4">
      <w:pPr>
        <w:spacing w:after="0" w:line="240" w:lineRule="auto"/>
        <w:jc w:val="both"/>
        <w:rPr>
          <w:rFonts w:ascii="Times New Roman" w:hAnsi="Times New Roman" w:cs="Times New Roman"/>
          <w:sz w:val="20"/>
          <w:szCs w:val="20"/>
        </w:rPr>
      </w:pPr>
      <w:r w:rsidRPr="00741DCA">
        <w:rPr>
          <w:rFonts w:ascii="Times New Roman" w:hAnsi="Times New Roman" w:cs="Times New Roman"/>
          <w:b/>
          <w:sz w:val="20"/>
          <w:szCs w:val="20"/>
        </w:rPr>
        <w:t>MARQUE :</w:t>
      </w:r>
    </w:p>
    <w:p w:rsidR="00741DCA" w:rsidRPr="00741DCA" w:rsidRDefault="00741DCA" w:rsidP="003752E4">
      <w:pPr>
        <w:numPr>
          <w:ilvl w:val="0"/>
          <w:numId w:val="29"/>
        </w:numPr>
        <w:spacing w:after="0" w:line="240" w:lineRule="auto"/>
        <w:jc w:val="both"/>
        <w:rPr>
          <w:rFonts w:ascii="Times New Roman" w:hAnsi="Times New Roman" w:cs="Times New Roman"/>
          <w:sz w:val="20"/>
          <w:szCs w:val="20"/>
          <w:lang w:val="fr-BE"/>
        </w:rPr>
      </w:pPr>
      <w:r w:rsidRPr="00741DCA">
        <w:rPr>
          <w:rFonts w:ascii="Times New Roman" w:hAnsi="Times New Roman" w:cs="Times New Roman"/>
          <w:sz w:val="20"/>
          <w:szCs w:val="20"/>
        </w:rPr>
        <w:t xml:space="preserve">son accord </w:t>
      </w:r>
      <w:r w:rsidRPr="00741DCA">
        <w:rPr>
          <w:rFonts w:ascii="Times New Roman" w:hAnsi="Times New Roman" w:cs="Times New Roman"/>
          <w:sz w:val="20"/>
          <w:szCs w:val="20"/>
          <w:lang w:val="fr-BE"/>
        </w:rPr>
        <w:t>sur la cession à titre gratuit du matériel appartenant à l’ADL présent à l’</w:t>
      </w:r>
      <w:proofErr w:type="spellStart"/>
      <w:r w:rsidRPr="00741DCA">
        <w:rPr>
          <w:rFonts w:ascii="Times New Roman" w:hAnsi="Times New Roman" w:cs="Times New Roman"/>
          <w:sz w:val="20"/>
          <w:szCs w:val="20"/>
          <w:lang w:val="fr-BE"/>
        </w:rPr>
        <w:t>Athus</w:t>
      </w:r>
      <w:proofErr w:type="spellEnd"/>
      <w:r w:rsidRPr="00741DCA">
        <w:rPr>
          <w:rFonts w:ascii="Times New Roman" w:hAnsi="Times New Roman" w:cs="Times New Roman"/>
          <w:sz w:val="20"/>
          <w:szCs w:val="20"/>
          <w:lang w:val="fr-BE"/>
        </w:rPr>
        <w:t xml:space="preserve"> Business Center (ABC), sis 7 rue Fernand André 6791 A</w:t>
      </w:r>
      <w:r w:rsidRPr="0051251A">
        <w:rPr>
          <w:rFonts w:ascii="Times New Roman" w:hAnsi="Times New Roman" w:cs="Times New Roman"/>
          <w:caps/>
          <w:sz w:val="20"/>
          <w:szCs w:val="20"/>
          <w:lang w:val="fr-BE"/>
        </w:rPr>
        <w:t xml:space="preserve">thus </w:t>
      </w:r>
      <w:r w:rsidRPr="00741DCA">
        <w:rPr>
          <w:rFonts w:ascii="Times New Roman" w:hAnsi="Times New Roman" w:cs="Times New Roman"/>
          <w:sz w:val="20"/>
          <w:szCs w:val="20"/>
          <w:lang w:val="fr-BE"/>
        </w:rPr>
        <w:t>en faveur de la Ville d’</w:t>
      </w:r>
      <w:r w:rsidR="004B5F20">
        <w:rPr>
          <w:rFonts w:ascii="Times New Roman" w:hAnsi="Times New Roman" w:cs="Times New Roman"/>
          <w:sz w:val="20"/>
          <w:szCs w:val="20"/>
          <w:lang w:val="fr-BE"/>
        </w:rPr>
        <w:t>AUBANGE</w:t>
      </w:r>
      <w:r w:rsidRPr="00741DCA">
        <w:rPr>
          <w:rFonts w:ascii="Times New Roman" w:hAnsi="Times New Roman" w:cs="Times New Roman"/>
          <w:sz w:val="20"/>
          <w:szCs w:val="20"/>
          <w:lang w:val="fr-BE"/>
        </w:rPr>
        <w:t> ;</w:t>
      </w:r>
    </w:p>
    <w:p w:rsidR="00741DCA" w:rsidRPr="00741DCA" w:rsidRDefault="00741DCA" w:rsidP="003752E4">
      <w:pPr>
        <w:numPr>
          <w:ilvl w:val="0"/>
          <w:numId w:val="29"/>
        </w:numPr>
        <w:spacing w:after="0" w:line="240" w:lineRule="auto"/>
        <w:jc w:val="both"/>
        <w:rPr>
          <w:rFonts w:ascii="Times New Roman" w:hAnsi="Times New Roman" w:cs="Times New Roman"/>
          <w:sz w:val="20"/>
          <w:szCs w:val="20"/>
          <w:lang w:val="fr-BE"/>
        </w:rPr>
      </w:pPr>
      <w:r w:rsidRPr="00741DCA">
        <w:rPr>
          <w:rFonts w:ascii="Times New Roman" w:hAnsi="Times New Roman" w:cs="Times New Roman"/>
          <w:sz w:val="20"/>
          <w:szCs w:val="20"/>
          <w:lang w:val="fr-BE"/>
        </w:rPr>
        <w:t>son accord sur le contrat de cession à titre gratuit;</w:t>
      </w:r>
    </w:p>
    <w:p w:rsidR="001911AB" w:rsidRPr="00741DCA" w:rsidRDefault="00741DCA" w:rsidP="003752E4">
      <w:pPr>
        <w:numPr>
          <w:ilvl w:val="0"/>
          <w:numId w:val="29"/>
        </w:numPr>
        <w:spacing w:after="0" w:line="240" w:lineRule="auto"/>
        <w:jc w:val="both"/>
        <w:rPr>
          <w:rFonts w:ascii="Times New Roman" w:hAnsi="Times New Roman" w:cs="Times New Roman"/>
          <w:sz w:val="20"/>
          <w:szCs w:val="20"/>
          <w:lang w:val="fr-BE"/>
        </w:rPr>
      </w:pPr>
      <w:r w:rsidRPr="00741DCA">
        <w:rPr>
          <w:rFonts w:ascii="Times New Roman" w:hAnsi="Times New Roman" w:cs="Times New Roman"/>
          <w:sz w:val="20"/>
          <w:szCs w:val="20"/>
          <w:lang w:val="fr-BE"/>
        </w:rPr>
        <w:t>son accord pour que les trois imprimantes 3D et leurs consommables soient cédés au Service Jeunesse d’</w:t>
      </w:r>
      <w:r w:rsidR="004B5F20">
        <w:rPr>
          <w:rFonts w:ascii="Times New Roman" w:hAnsi="Times New Roman" w:cs="Times New Roman"/>
          <w:sz w:val="20"/>
          <w:szCs w:val="20"/>
          <w:lang w:val="fr-BE"/>
        </w:rPr>
        <w:t>AUBANGE</w:t>
      </w:r>
      <w:r w:rsidRPr="00741DCA">
        <w:rPr>
          <w:rFonts w:ascii="Times New Roman" w:hAnsi="Times New Roman" w:cs="Times New Roman"/>
          <w:sz w:val="20"/>
          <w:szCs w:val="20"/>
          <w:lang w:val="fr-BE"/>
        </w:rPr>
        <w:t> ;</w:t>
      </w:r>
    </w:p>
    <w:p w:rsidR="004A3EB3" w:rsidRPr="005F10CD" w:rsidRDefault="004A3EB3" w:rsidP="003752E4">
      <w:pPr>
        <w:spacing w:after="0" w:line="240" w:lineRule="auto"/>
        <w:jc w:val="both"/>
        <w:rPr>
          <w:rFonts w:ascii="Times New Roman" w:hAnsi="Times New Roman" w:cs="Times New Roman"/>
          <w:b/>
          <w:sz w:val="20"/>
          <w:szCs w:val="20"/>
          <w:u w:val="single"/>
          <w:lang w:val="fr-BE"/>
        </w:rPr>
      </w:pPr>
    </w:p>
    <w:p w:rsidR="005F10CD" w:rsidRPr="005F10CD" w:rsidRDefault="00647E43" w:rsidP="003752E4">
      <w:pPr>
        <w:spacing w:after="0" w:line="240" w:lineRule="auto"/>
        <w:jc w:val="both"/>
        <w:rPr>
          <w:rFonts w:ascii="Times New Roman" w:hAnsi="Times New Roman" w:cs="Times New Roman"/>
          <w:b/>
          <w:sz w:val="20"/>
          <w:szCs w:val="20"/>
          <w:u w:val="single"/>
        </w:rPr>
      </w:pPr>
      <w:r w:rsidRPr="005F10CD">
        <w:rPr>
          <w:rFonts w:ascii="Times New Roman" w:hAnsi="Times New Roman" w:cs="Times New Roman"/>
          <w:b/>
          <w:sz w:val="20"/>
          <w:szCs w:val="20"/>
          <w:u w:val="single"/>
          <w:lang w:val="fr-BE"/>
        </w:rPr>
        <w:t>Point n°16 – Délibération n°</w:t>
      </w:r>
      <w:r w:rsidR="007A69D1">
        <w:rPr>
          <w:rFonts w:ascii="Times New Roman" w:hAnsi="Times New Roman" w:cs="Times New Roman"/>
          <w:b/>
          <w:sz w:val="20"/>
          <w:szCs w:val="20"/>
          <w:u w:val="single"/>
          <w:lang w:val="fr-BE"/>
        </w:rPr>
        <w:t>1282</w:t>
      </w:r>
      <w:r w:rsidRPr="005F10CD">
        <w:rPr>
          <w:rFonts w:ascii="Times New Roman" w:hAnsi="Times New Roman" w:cs="Times New Roman"/>
          <w:b/>
          <w:sz w:val="20"/>
          <w:szCs w:val="20"/>
          <w:u w:val="single"/>
          <w:lang w:val="fr-BE"/>
        </w:rPr>
        <w:t xml:space="preserve"> :</w:t>
      </w:r>
      <w:r w:rsidR="00711493" w:rsidRPr="005F10CD">
        <w:rPr>
          <w:rFonts w:ascii="Times New Roman" w:hAnsi="Times New Roman" w:cs="Times New Roman"/>
          <w:b/>
          <w:sz w:val="20"/>
          <w:szCs w:val="20"/>
          <w:u w:val="single"/>
          <w:lang w:val="fr-BE"/>
        </w:rPr>
        <w:t xml:space="preserve"> </w:t>
      </w:r>
      <w:r w:rsidR="005F10CD" w:rsidRPr="005F10CD">
        <w:rPr>
          <w:rFonts w:ascii="Times New Roman" w:hAnsi="Times New Roman" w:cs="Times New Roman"/>
          <w:b/>
          <w:sz w:val="20"/>
          <w:szCs w:val="20"/>
          <w:u w:val="single"/>
        </w:rPr>
        <w:t>Décision de fixer le montant de la location de l'habitation communale sis rue Lang n° 17 à 6791 ATHUS : 750 € hors charge/mois.</w:t>
      </w:r>
    </w:p>
    <w:p w:rsidR="0004425E" w:rsidRPr="0004425E" w:rsidRDefault="0004425E" w:rsidP="003752E4">
      <w:pPr>
        <w:spacing w:after="0" w:line="240" w:lineRule="auto"/>
        <w:jc w:val="both"/>
        <w:rPr>
          <w:rFonts w:ascii="Times New Roman" w:eastAsia="Calibri" w:hAnsi="Times New Roman" w:cs="Times New Roman"/>
          <w:bCs/>
          <w:sz w:val="20"/>
          <w:szCs w:val="20"/>
        </w:rPr>
      </w:pPr>
      <w:r w:rsidRPr="0004425E">
        <w:rPr>
          <w:rFonts w:ascii="Times New Roman" w:eastAsia="Calibri" w:hAnsi="Times New Roman" w:cs="Times New Roman"/>
          <w:bCs/>
          <w:sz w:val="20"/>
          <w:szCs w:val="20"/>
        </w:rPr>
        <w:t>Le Conseil,</w:t>
      </w:r>
    </w:p>
    <w:p w:rsidR="0004425E" w:rsidRPr="0004425E" w:rsidRDefault="0004425E" w:rsidP="003752E4">
      <w:pPr>
        <w:spacing w:after="0" w:line="240" w:lineRule="auto"/>
        <w:jc w:val="both"/>
        <w:rPr>
          <w:rFonts w:ascii="Times New Roman" w:eastAsia="Calibri" w:hAnsi="Times New Roman" w:cs="Times New Roman"/>
          <w:bCs/>
          <w:sz w:val="20"/>
          <w:szCs w:val="20"/>
        </w:rPr>
      </w:pPr>
      <w:r w:rsidRPr="0004425E">
        <w:rPr>
          <w:rFonts w:ascii="Times New Roman" w:eastAsia="Calibri" w:hAnsi="Times New Roman" w:cs="Times New Roman"/>
          <w:bCs/>
          <w:sz w:val="20"/>
          <w:szCs w:val="20"/>
        </w:rPr>
        <w:t>Vu l’article L-1123-23 du Code de la démocratie locale et de la décentralisation;</w:t>
      </w:r>
    </w:p>
    <w:p w:rsidR="0004425E" w:rsidRPr="0004425E" w:rsidRDefault="0004425E" w:rsidP="003752E4">
      <w:pPr>
        <w:spacing w:after="0" w:line="240" w:lineRule="auto"/>
        <w:jc w:val="both"/>
        <w:rPr>
          <w:rFonts w:ascii="Times New Roman" w:eastAsia="Calibri" w:hAnsi="Times New Roman" w:cs="Times New Roman"/>
          <w:bCs/>
          <w:sz w:val="20"/>
          <w:szCs w:val="20"/>
        </w:rPr>
      </w:pPr>
      <w:r w:rsidRPr="0004425E">
        <w:rPr>
          <w:rFonts w:ascii="Times New Roman" w:eastAsia="Calibri" w:hAnsi="Times New Roman" w:cs="Times New Roman"/>
          <w:bCs/>
          <w:sz w:val="20"/>
          <w:szCs w:val="20"/>
        </w:rPr>
        <w:t>Considérant que la Ville d’</w:t>
      </w:r>
      <w:r w:rsidR="004B5F20">
        <w:rPr>
          <w:rFonts w:ascii="Times New Roman" w:eastAsia="Calibri" w:hAnsi="Times New Roman" w:cs="Times New Roman"/>
          <w:bCs/>
          <w:sz w:val="20"/>
          <w:szCs w:val="20"/>
        </w:rPr>
        <w:t>AUBANGE</w:t>
      </w:r>
      <w:r w:rsidRPr="0004425E">
        <w:rPr>
          <w:rFonts w:ascii="Times New Roman" w:eastAsia="Calibri" w:hAnsi="Times New Roman" w:cs="Times New Roman"/>
          <w:bCs/>
          <w:sz w:val="20"/>
          <w:szCs w:val="20"/>
        </w:rPr>
        <w:t xml:space="preserve"> est propriétaire de la maison d’habitation sise 17 rue Lang à A</w:t>
      </w:r>
      <w:r w:rsidRPr="0051251A">
        <w:rPr>
          <w:rFonts w:ascii="Times New Roman" w:eastAsia="Calibri" w:hAnsi="Times New Roman" w:cs="Times New Roman"/>
          <w:bCs/>
          <w:caps/>
          <w:sz w:val="20"/>
          <w:szCs w:val="20"/>
        </w:rPr>
        <w:t>thus</w:t>
      </w:r>
      <w:r w:rsidRPr="0004425E">
        <w:rPr>
          <w:rFonts w:ascii="Times New Roman" w:eastAsia="Calibri" w:hAnsi="Times New Roman" w:cs="Times New Roman"/>
          <w:bCs/>
          <w:sz w:val="20"/>
          <w:szCs w:val="20"/>
        </w:rPr>
        <w:t>;</w:t>
      </w:r>
    </w:p>
    <w:p w:rsidR="0004425E" w:rsidRPr="0004425E" w:rsidRDefault="0004425E" w:rsidP="003752E4">
      <w:pPr>
        <w:spacing w:after="0" w:line="240" w:lineRule="auto"/>
        <w:jc w:val="both"/>
        <w:rPr>
          <w:rFonts w:ascii="Times New Roman" w:eastAsia="Calibri" w:hAnsi="Times New Roman" w:cs="Times New Roman"/>
          <w:bCs/>
          <w:sz w:val="20"/>
          <w:szCs w:val="20"/>
        </w:rPr>
      </w:pPr>
      <w:r w:rsidRPr="0004425E">
        <w:rPr>
          <w:rFonts w:ascii="Times New Roman" w:eastAsia="Calibri" w:hAnsi="Times New Roman" w:cs="Times New Roman"/>
          <w:bCs/>
          <w:sz w:val="20"/>
          <w:szCs w:val="20"/>
        </w:rPr>
        <w:t>Considérant que les travaux de rénovation sont terminés ;</w:t>
      </w:r>
    </w:p>
    <w:p w:rsidR="0004425E" w:rsidRPr="0004425E" w:rsidRDefault="0004425E" w:rsidP="003752E4">
      <w:pPr>
        <w:spacing w:after="0" w:line="240" w:lineRule="auto"/>
        <w:jc w:val="both"/>
        <w:rPr>
          <w:rFonts w:ascii="Times New Roman" w:eastAsia="Calibri" w:hAnsi="Times New Roman" w:cs="Times New Roman"/>
          <w:bCs/>
          <w:sz w:val="20"/>
          <w:szCs w:val="20"/>
        </w:rPr>
      </w:pPr>
      <w:r w:rsidRPr="0004425E">
        <w:rPr>
          <w:rFonts w:ascii="Times New Roman" w:eastAsia="Calibri" w:hAnsi="Times New Roman" w:cs="Times New Roman"/>
          <w:bCs/>
          <w:sz w:val="20"/>
          <w:szCs w:val="20"/>
        </w:rPr>
        <w:t>Considérant qu’il y a lieu de fixer un loyer pour la mise en location de ce logement ;</w:t>
      </w:r>
    </w:p>
    <w:p w:rsidR="0004425E" w:rsidRPr="0004425E" w:rsidRDefault="0004425E" w:rsidP="003752E4">
      <w:pPr>
        <w:spacing w:after="0" w:line="240" w:lineRule="auto"/>
        <w:jc w:val="both"/>
        <w:rPr>
          <w:rFonts w:ascii="Times New Roman" w:eastAsia="Calibri" w:hAnsi="Times New Roman" w:cs="Times New Roman"/>
          <w:bCs/>
          <w:sz w:val="20"/>
          <w:szCs w:val="20"/>
        </w:rPr>
      </w:pPr>
      <w:r w:rsidRPr="0004425E">
        <w:rPr>
          <w:rFonts w:ascii="Times New Roman" w:eastAsia="Calibri" w:hAnsi="Times New Roman" w:cs="Times New Roman"/>
          <w:bCs/>
          <w:sz w:val="20"/>
          <w:szCs w:val="20"/>
        </w:rPr>
        <w:t>Attendu que l’habitation est composée de :</w:t>
      </w:r>
    </w:p>
    <w:p w:rsidR="0004425E" w:rsidRPr="0004425E" w:rsidRDefault="0004425E" w:rsidP="003752E4">
      <w:pPr>
        <w:numPr>
          <w:ilvl w:val="0"/>
          <w:numId w:val="34"/>
        </w:numPr>
        <w:spacing w:after="0" w:line="240" w:lineRule="auto"/>
        <w:jc w:val="both"/>
        <w:rPr>
          <w:rFonts w:ascii="Times New Roman" w:eastAsia="Calibri" w:hAnsi="Times New Roman" w:cs="Times New Roman"/>
          <w:sz w:val="20"/>
          <w:szCs w:val="20"/>
        </w:rPr>
      </w:pPr>
      <w:r w:rsidRPr="0004425E">
        <w:rPr>
          <w:rFonts w:ascii="Times New Roman" w:eastAsia="Calibri" w:hAnsi="Times New Roman" w:cs="Times New Roman"/>
          <w:sz w:val="20"/>
          <w:szCs w:val="20"/>
        </w:rPr>
        <w:t>Au sous-sol : garage et caves sur la surface de la maison ;</w:t>
      </w:r>
    </w:p>
    <w:p w:rsidR="0004425E" w:rsidRPr="0004425E" w:rsidRDefault="0004425E" w:rsidP="003752E4">
      <w:pPr>
        <w:numPr>
          <w:ilvl w:val="0"/>
          <w:numId w:val="34"/>
        </w:numPr>
        <w:spacing w:after="0" w:line="240" w:lineRule="auto"/>
        <w:jc w:val="both"/>
        <w:rPr>
          <w:rFonts w:ascii="Times New Roman" w:eastAsia="Calibri" w:hAnsi="Times New Roman" w:cs="Times New Roman"/>
          <w:sz w:val="20"/>
          <w:szCs w:val="20"/>
        </w:rPr>
      </w:pPr>
      <w:r w:rsidRPr="0004425E">
        <w:rPr>
          <w:rFonts w:ascii="Times New Roman" w:eastAsia="Calibri" w:hAnsi="Times New Roman" w:cs="Times New Roman"/>
          <w:sz w:val="20"/>
          <w:szCs w:val="20"/>
        </w:rPr>
        <w:t xml:space="preserve">Au </w:t>
      </w:r>
      <w:proofErr w:type="spellStart"/>
      <w:r w:rsidRPr="0004425E">
        <w:rPr>
          <w:rFonts w:ascii="Times New Roman" w:eastAsia="Calibri" w:hAnsi="Times New Roman" w:cs="Times New Roman"/>
          <w:sz w:val="20"/>
          <w:szCs w:val="20"/>
        </w:rPr>
        <w:t>rez</w:t>
      </w:r>
      <w:proofErr w:type="spellEnd"/>
      <w:r w:rsidRPr="0004425E">
        <w:rPr>
          <w:rFonts w:ascii="Times New Roman" w:eastAsia="Calibri" w:hAnsi="Times New Roman" w:cs="Times New Roman"/>
          <w:sz w:val="20"/>
          <w:szCs w:val="20"/>
        </w:rPr>
        <w:t>-de- chaussée : 1 hall d’entrée, 1 cuisine équipée, 1 grand séjour (salon et salle à manger) et 1 WC séparé ;</w:t>
      </w:r>
    </w:p>
    <w:p w:rsidR="0004425E" w:rsidRPr="0004425E" w:rsidRDefault="0004425E" w:rsidP="003752E4">
      <w:pPr>
        <w:numPr>
          <w:ilvl w:val="0"/>
          <w:numId w:val="34"/>
        </w:numPr>
        <w:spacing w:after="0" w:line="240" w:lineRule="auto"/>
        <w:jc w:val="both"/>
        <w:rPr>
          <w:rFonts w:ascii="Times New Roman" w:eastAsia="Calibri" w:hAnsi="Times New Roman" w:cs="Times New Roman"/>
          <w:sz w:val="20"/>
          <w:szCs w:val="20"/>
        </w:rPr>
      </w:pPr>
      <w:r w:rsidRPr="0004425E">
        <w:rPr>
          <w:rFonts w:ascii="Times New Roman" w:eastAsia="Calibri" w:hAnsi="Times New Roman" w:cs="Times New Roman"/>
          <w:sz w:val="20"/>
          <w:szCs w:val="20"/>
        </w:rPr>
        <w:t>Au 1</w:t>
      </w:r>
      <w:r w:rsidRPr="0004425E">
        <w:rPr>
          <w:rFonts w:ascii="Times New Roman" w:eastAsia="Calibri" w:hAnsi="Times New Roman" w:cs="Times New Roman"/>
          <w:sz w:val="20"/>
          <w:szCs w:val="20"/>
          <w:vertAlign w:val="superscript"/>
        </w:rPr>
        <w:t>er</w:t>
      </w:r>
      <w:r w:rsidRPr="0004425E">
        <w:rPr>
          <w:rFonts w:ascii="Times New Roman" w:eastAsia="Calibri" w:hAnsi="Times New Roman" w:cs="Times New Roman"/>
          <w:sz w:val="20"/>
          <w:szCs w:val="20"/>
        </w:rPr>
        <w:t xml:space="preserve"> étage : 3 chambres et 1 salle d’eau.</w:t>
      </w:r>
    </w:p>
    <w:p w:rsidR="0004425E" w:rsidRPr="0004425E" w:rsidRDefault="0004425E" w:rsidP="003752E4">
      <w:pPr>
        <w:spacing w:after="0" w:line="240" w:lineRule="auto"/>
        <w:jc w:val="both"/>
        <w:rPr>
          <w:rFonts w:ascii="Times New Roman" w:eastAsia="Calibri" w:hAnsi="Times New Roman" w:cs="Times New Roman"/>
          <w:sz w:val="20"/>
          <w:szCs w:val="20"/>
        </w:rPr>
      </w:pPr>
      <w:r w:rsidRPr="0004425E">
        <w:rPr>
          <w:rFonts w:ascii="Times New Roman" w:eastAsia="Calibri" w:hAnsi="Times New Roman" w:cs="Times New Roman"/>
          <w:sz w:val="20"/>
          <w:szCs w:val="20"/>
        </w:rPr>
        <w:t>Attendu la volonté politique de pouvoir offrir des logements décents à la classe moyenne en proposant un loyer adapté aux ménages à revenus modestes (revenus imposables entre 18.700€ et 34.200€ augmentés de 2.500€ par enfant à charge) ayant des difficultés à prendre en location des logements parmi le parc immobilier privé dont le loyer mensuel moyen pour un logement 3 chambres est de 1.000 € ;</w:t>
      </w:r>
    </w:p>
    <w:p w:rsidR="0004425E" w:rsidRPr="0004425E" w:rsidRDefault="0004425E" w:rsidP="003752E4">
      <w:pPr>
        <w:spacing w:after="0" w:line="240" w:lineRule="auto"/>
        <w:jc w:val="both"/>
        <w:rPr>
          <w:rFonts w:ascii="Times New Roman" w:eastAsia="Calibri" w:hAnsi="Times New Roman" w:cs="Times New Roman"/>
          <w:sz w:val="20"/>
          <w:szCs w:val="20"/>
        </w:rPr>
      </w:pPr>
      <w:r w:rsidRPr="0004425E">
        <w:rPr>
          <w:rFonts w:ascii="Times New Roman" w:eastAsia="Calibri" w:hAnsi="Times New Roman" w:cs="Times New Roman"/>
          <w:sz w:val="20"/>
          <w:szCs w:val="20"/>
        </w:rPr>
        <w:t>Attendu que l’intérêt pour la commune d’</w:t>
      </w:r>
      <w:r w:rsidR="004B5F20">
        <w:rPr>
          <w:rFonts w:ascii="Times New Roman" w:eastAsia="Calibri" w:hAnsi="Times New Roman" w:cs="Times New Roman"/>
          <w:sz w:val="20"/>
          <w:szCs w:val="20"/>
        </w:rPr>
        <w:t>AUBANGE</w:t>
      </w:r>
      <w:r w:rsidRPr="0004425E">
        <w:rPr>
          <w:rFonts w:ascii="Times New Roman" w:eastAsia="Calibri" w:hAnsi="Times New Roman" w:cs="Times New Roman"/>
          <w:sz w:val="20"/>
          <w:szCs w:val="20"/>
        </w:rPr>
        <w:t xml:space="preserve"> est de favoriser la mixité sociale et ainsi d’endiguer le phénomène de paupérisation sur la ville d’A</w:t>
      </w:r>
      <w:r w:rsidRPr="0051251A">
        <w:rPr>
          <w:rFonts w:ascii="Times New Roman" w:eastAsia="Calibri" w:hAnsi="Times New Roman" w:cs="Times New Roman"/>
          <w:caps/>
          <w:sz w:val="20"/>
          <w:szCs w:val="20"/>
        </w:rPr>
        <w:t>thus</w:t>
      </w:r>
      <w:r w:rsidRPr="0004425E">
        <w:rPr>
          <w:rFonts w:ascii="Times New Roman" w:eastAsia="Calibri" w:hAnsi="Times New Roman" w:cs="Times New Roman"/>
          <w:sz w:val="20"/>
          <w:szCs w:val="20"/>
        </w:rPr>
        <w:t> ;</w:t>
      </w:r>
    </w:p>
    <w:p w:rsidR="0004425E" w:rsidRPr="0004425E" w:rsidRDefault="0004425E" w:rsidP="003752E4">
      <w:pPr>
        <w:spacing w:after="0" w:line="240" w:lineRule="auto"/>
        <w:jc w:val="both"/>
        <w:rPr>
          <w:rFonts w:ascii="Times New Roman" w:eastAsia="Calibri" w:hAnsi="Times New Roman" w:cs="Times New Roman"/>
          <w:sz w:val="20"/>
          <w:szCs w:val="20"/>
        </w:rPr>
      </w:pPr>
      <w:r w:rsidRPr="0004425E">
        <w:rPr>
          <w:rFonts w:ascii="Times New Roman" w:eastAsia="Calibri" w:hAnsi="Times New Roman" w:cs="Times New Roman"/>
          <w:sz w:val="20"/>
          <w:szCs w:val="20"/>
        </w:rPr>
        <w:t>Sur proposition du Collège communal ;</w:t>
      </w:r>
    </w:p>
    <w:p w:rsidR="0004425E" w:rsidRPr="0004425E" w:rsidRDefault="0004425E" w:rsidP="003752E4">
      <w:pPr>
        <w:spacing w:after="0" w:line="240" w:lineRule="auto"/>
        <w:jc w:val="both"/>
        <w:rPr>
          <w:rFonts w:ascii="Times New Roman" w:eastAsia="Calibri" w:hAnsi="Times New Roman" w:cs="Times New Roman"/>
          <w:sz w:val="20"/>
          <w:szCs w:val="20"/>
        </w:rPr>
      </w:pPr>
      <w:r w:rsidRPr="0004425E">
        <w:rPr>
          <w:rFonts w:ascii="Times New Roman" w:eastAsia="Calibri" w:hAnsi="Times New Roman" w:cs="Times New Roman"/>
          <w:sz w:val="20"/>
          <w:szCs w:val="20"/>
        </w:rPr>
        <w:t>Après en avoir délibéré</w:t>
      </w:r>
    </w:p>
    <w:p w:rsidR="0004425E" w:rsidRPr="0004425E" w:rsidRDefault="0004425E" w:rsidP="003752E4">
      <w:pPr>
        <w:spacing w:after="0" w:line="240" w:lineRule="auto"/>
        <w:jc w:val="both"/>
        <w:rPr>
          <w:rFonts w:ascii="Times New Roman" w:eastAsia="Calibri" w:hAnsi="Times New Roman" w:cs="Times New Roman"/>
          <w:sz w:val="20"/>
          <w:szCs w:val="20"/>
        </w:rPr>
      </w:pPr>
      <w:r w:rsidRPr="0004425E">
        <w:rPr>
          <w:rFonts w:ascii="Times New Roman" w:eastAsia="Calibri" w:hAnsi="Times New Roman" w:cs="Times New Roman"/>
          <w:sz w:val="20"/>
          <w:szCs w:val="20"/>
        </w:rPr>
        <w:t>A l’unanimité</w:t>
      </w:r>
      <w:r w:rsidR="00635B65">
        <w:rPr>
          <w:rFonts w:ascii="Times New Roman" w:eastAsia="Calibri" w:hAnsi="Times New Roman" w:cs="Times New Roman"/>
          <w:sz w:val="20"/>
          <w:szCs w:val="20"/>
        </w:rPr>
        <w:t> ;</w:t>
      </w:r>
    </w:p>
    <w:p w:rsidR="00B2194D" w:rsidRPr="00B2194D" w:rsidRDefault="0004425E" w:rsidP="003752E4">
      <w:pPr>
        <w:spacing w:after="0" w:line="240" w:lineRule="auto"/>
        <w:jc w:val="both"/>
        <w:rPr>
          <w:rFonts w:ascii="Times New Roman" w:eastAsia="Calibri" w:hAnsi="Times New Roman" w:cs="Times New Roman"/>
          <w:sz w:val="20"/>
          <w:szCs w:val="20"/>
        </w:rPr>
      </w:pPr>
      <w:r w:rsidRPr="0004425E">
        <w:rPr>
          <w:rFonts w:ascii="Times New Roman" w:eastAsia="Calibri" w:hAnsi="Times New Roman" w:cs="Times New Roman"/>
          <w:b/>
          <w:sz w:val="20"/>
          <w:szCs w:val="20"/>
        </w:rPr>
        <w:t xml:space="preserve">DECIDE </w:t>
      </w:r>
      <w:r w:rsidRPr="0004425E">
        <w:rPr>
          <w:rFonts w:ascii="Times New Roman" w:eastAsia="Calibri" w:hAnsi="Times New Roman" w:cs="Times New Roman"/>
          <w:sz w:val="20"/>
          <w:szCs w:val="20"/>
        </w:rPr>
        <w:t xml:space="preserve">de fixer le montant mensuel de la location de l’immeuble sis rue Lang n° 17 à 6791 ATHUS à 750€ hors charges, à l’appréciation du Collège communal. </w:t>
      </w:r>
    </w:p>
    <w:p w:rsidR="00B2194D" w:rsidRPr="00D848EB" w:rsidRDefault="00B2194D" w:rsidP="003752E4">
      <w:pPr>
        <w:spacing w:after="0" w:line="240" w:lineRule="auto"/>
        <w:jc w:val="both"/>
        <w:rPr>
          <w:rFonts w:ascii="Times New Roman" w:hAnsi="Times New Roman" w:cs="Times New Roman"/>
          <w:b/>
          <w:sz w:val="20"/>
          <w:szCs w:val="20"/>
          <w:u w:val="single"/>
          <w:lang w:val="fr-BE"/>
        </w:rPr>
      </w:pPr>
    </w:p>
    <w:p w:rsidR="00313B11" w:rsidRPr="00313B11" w:rsidRDefault="00487A5E" w:rsidP="003752E4">
      <w:pPr>
        <w:spacing w:after="0" w:line="240" w:lineRule="auto"/>
        <w:jc w:val="both"/>
        <w:rPr>
          <w:rFonts w:ascii="Times New Roman" w:hAnsi="Times New Roman" w:cs="Times New Roman"/>
          <w:b/>
          <w:sz w:val="20"/>
          <w:szCs w:val="20"/>
          <w:u w:val="single"/>
        </w:rPr>
      </w:pPr>
      <w:r w:rsidRPr="00313B11">
        <w:rPr>
          <w:rFonts w:ascii="Times New Roman" w:hAnsi="Times New Roman" w:cs="Times New Roman"/>
          <w:b/>
          <w:sz w:val="20"/>
          <w:szCs w:val="20"/>
          <w:u w:val="single"/>
          <w:lang w:val="fr-BE"/>
        </w:rPr>
        <w:t>Point n°17 – Délibération n°</w:t>
      </w:r>
      <w:r w:rsidR="007A69D1">
        <w:rPr>
          <w:rFonts w:ascii="Times New Roman" w:hAnsi="Times New Roman" w:cs="Times New Roman"/>
          <w:b/>
          <w:sz w:val="20"/>
          <w:szCs w:val="20"/>
          <w:u w:val="single"/>
          <w:lang w:val="fr-BE"/>
        </w:rPr>
        <w:t>1283</w:t>
      </w:r>
      <w:r w:rsidRPr="00313B11">
        <w:rPr>
          <w:rFonts w:ascii="Times New Roman" w:hAnsi="Times New Roman" w:cs="Times New Roman"/>
          <w:b/>
          <w:sz w:val="20"/>
          <w:szCs w:val="20"/>
          <w:u w:val="single"/>
          <w:lang w:val="fr-BE"/>
        </w:rPr>
        <w:t>:</w:t>
      </w:r>
      <w:r w:rsidR="00756E24" w:rsidRPr="00313B11">
        <w:rPr>
          <w:rFonts w:ascii="Times New Roman" w:hAnsi="Times New Roman" w:cs="Times New Roman"/>
          <w:b/>
          <w:sz w:val="20"/>
          <w:szCs w:val="20"/>
          <w:u w:val="single"/>
          <w:lang w:val="fr-BE"/>
        </w:rPr>
        <w:t xml:space="preserve"> </w:t>
      </w:r>
      <w:r w:rsidR="00313B11" w:rsidRPr="00313B11">
        <w:rPr>
          <w:rFonts w:ascii="Times New Roman" w:hAnsi="Times New Roman" w:cs="Times New Roman"/>
          <w:b/>
          <w:sz w:val="20"/>
          <w:szCs w:val="20"/>
          <w:u w:val="single"/>
        </w:rPr>
        <w:t>Adoption du nouveau règlement de travail des membres du personnel directeur et enseignant statutaires de la Ville d’</w:t>
      </w:r>
      <w:r w:rsidR="004B5F20">
        <w:rPr>
          <w:rFonts w:ascii="Times New Roman" w:hAnsi="Times New Roman" w:cs="Times New Roman"/>
          <w:b/>
          <w:sz w:val="20"/>
          <w:szCs w:val="20"/>
          <w:u w:val="single"/>
        </w:rPr>
        <w:t>AUBANGE</w:t>
      </w:r>
      <w:r w:rsidR="00313B11" w:rsidRPr="00313B11">
        <w:rPr>
          <w:rFonts w:ascii="Times New Roman" w:hAnsi="Times New Roman" w:cs="Times New Roman"/>
          <w:b/>
          <w:sz w:val="20"/>
          <w:szCs w:val="20"/>
          <w:u w:val="single"/>
        </w:rPr>
        <w:t>.</w:t>
      </w:r>
    </w:p>
    <w:p w:rsidR="00AC3DB1" w:rsidRPr="00AC3DB1" w:rsidRDefault="00AC3DB1" w:rsidP="003752E4">
      <w:pPr>
        <w:spacing w:after="0" w:line="240" w:lineRule="auto"/>
        <w:jc w:val="both"/>
        <w:rPr>
          <w:rFonts w:ascii="Times New Roman" w:eastAsia="Calibri" w:hAnsi="Times New Roman" w:cs="Times New Roman"/>
          <w:bCs/>
          <w:sz w:val="20"/>
          <w:szCs w:val="20"/>
        </w:rPr>
      </w:pPr>
      <w:r w:rsidRPr="00AC3DB1">
        <w:rPr>
          <w:rFonts w:ascii="Times New Roman" w:eastAsia="Calibri" w:hAnsi="Times New Roman" w:cs="Times New Roman"/>
          <w:bCs/>
          <w:sz w:val="20"/>
          <w:szCs w:val="20"/>
        </w:rPr>
        <w:t xml:space="preserve">Le Conseil siégeant </w:t>
      </w:r>
      <w:r w:rsidRPr="00AC3DB1">
        <w:rPr>
          <w:rFonts w:ascii="Times New Roman" w:eastAsia="Calibri" w:hAnsi="Times New Roman" w:cs="Times New Roman"/>
          <w:sz w:val="20"/>
          <w:szCs w:val="20"/>
        </w:rPr>
        <w:t>publiquement</w:t>
      </w:r>
      <w:r w:rsidRPr="00AC3DB1">
        <w:rPr>
          <w:rFonts w:ascii="Times New Roman" w:eastAsia="Calibri" w:hAnsi="Times New Roman" w:cs="Times New Roman"/>
          <w:bCs/>
          <w:sz w:val="20"/>
          <w:szCs w:val="20"/>
        </w:rPr>
        <w:t>,</w:t>
      </w:r>
    </w:p>
    <w:p w:rsidR="00AC3DB1" w:rsidRPr="00AC3DB1" w:rsidRDefault="00AC3DB1" w:rsidP="003752E4">
      <w:pPr>
        <w:spacing w:after="0" w:line="240" w:lineRule="auto"/>
        <w:jc w:val="both"/>
        <w:rPr>
          <w:rFonts w:ascii="Times New Roman" w:eastAsia="Calibri" w:hAnsi="Times New Roman" w:cs="Times New Roman"/>
          <w:sz w:val="20"/>
          <w:szCs w:val="20"/>
        </w:rPr>
      </w:pPr>
      <w:r w:rsidRPr="00AC3DB1">
        <w:rPr>
          <w:rFonts w:ascii="Times New Roman" w:eastAsia="Calibri" w:hAnsi="Times New Roman" w:cs="Times New Roman"/>
          <w:sz w:val="20"/>
          <w:szCs w:val="20"/>
        </w:rPr>
        <w:t xml:space="preserve">Vu la loi du 8 avril 1965 instituant les règlements de travail telle que modifiée par la loi du 18 décembre 2020 imposant aux communes et provinces d’adopter un règlement de travail pour leur personnel, en ce compris leur personnel enseignant ; </w:t>
      </w:r>
    </w:p>
    <w:p w:rsidR="00AC3DB1" w:rsidRPr="00AC3DB1" w:rsidRDefault="00AC3DB1" w:rsidP="003752E4">
      <w:pPr>
        <w:spacing w:after="0" w:line="240" w:lineRule="auto"/>
        <w:jc w:val="both"/>
        <w:rPr>
          <w:rFonts w:ascii="Times New Roman" w:eastAsia="Calibri" w:hAnsi="Times New Roman" w:cs="Times New Roman"/>
          <w:sz w:val="20"/>
          <w:szCs w:val="20"/>
        </w:rPr>
      </w:pPr>
      <w:r w:rsidRPr="00AC3DB1">
        <w:rPr>
          <w:rFonts w:ascii="Times New Roman" w:eastAsia="Calibri" w:hAnsi="Times New Roman" w:cs="Times New Roman"/>
          <w:sz w:val="20"/>
          <w:szCs w:val="20"/>
        </w:rPr>
        <w:t>Vu la décision du 11 juin 2020 de la Commission paritaire communautaire de l’enseignement fondamental officiel subventionné fixant le modèle de règlement de travail cadre ainsi que les modalités d’entérinement dudit règlement de travail ;</w:t>
      </w:r>
    </w:p>
    <w:p w:rsidR="00AC3DB1" w:rsidRPr="00AC3DB1" w:rsidRDefault="00AC3DB1" w:rsidP="003752E4">
      <w:pPr>
        <w:spacing w:after="0" w:line="240" w:lineRule="auto"/>
        <w:jc w:val="both"/>
        <w:rPr>
          <w:rFonts w:ascii="Times New Roman" w:eastAsia="Calibri" w:hAnsi="Times New Roman" w:cs="Times New Roman"/>
          <w:sz w:val="20"/>
          <w:szCs w:val="20"/>
        </w:rPr>
      </w:pPr>
      <w:r w:rsidRPr="00AC3DB1">
        <w:rPr>
          <w:rFonts w:ascii="Times New Roman" w:eastAsia="Calibri" w:hAnsi="Times New Roman" w:cs="Times New Roman"/>
          <w:bCs/>
          <w:sz w:val="20"/>
          <w:szCs w:val="20"/>
        </w:rPr>
        <w:t>Vu l’</w:t>
      </w:r>
      <w:r w:rsidRPr="00AC3DB1">
        <w:rPr>
          <w:rFonts w:ascii="Times New Roman" w:eastAsia="Calibri" w:hAnsi="Times New Roman" w:cs="Times New Roman"/>
          <w:sz w:val="20"/>
          <w:szCs w:val="20"/>
        </w:rPr>
        <w:t>Arrêté du Gouvernement de la Communauté française du 7 janvier 2021 donnant force obligatoire à la décision de la Commission paritaire communautaire de l'enseignement fondamental officiel subventionné du 11 juin 2020 fixant le cadre du règlement de travail ;</w:t>
      </w:r>
    </w:p>
    <w:p w:rsidR="00AC3DB1" w:rsidRPr="00AC3DB1" w:rsidRDefault="00AC3DB1" w:rsidP="003752E4">
      <w:pPr>
        <w:spacing w:after="0" w:line="240" w:lineRule="auto"/>
        <w:jc w:val="both"/>
        <w:rPr>
          <w:rFonts w:ascii="Times New Roman" w:eastAsia="Calibri" w:hAnsi="Times New Roman" w:cs="Times New Roman"/>
          <w:sz w:val="20"/>
          <w:szCs w:val="20"/>
        </w:rPr>
      </w:pPr>
      <w:r w:rsidRPr="00AC3DB1">
        <w:rPr>
          <w:rFonts w:ascii="Times New Roman" w:eastAsia="Calibri" w:hAnsi="Times New Roman" w:cs="Times New Roman"/>
          <w:sz w:val="20"/>
          <w:szCs w:val="20"/>
          <w:lang w:val="fr-BE"/>
        </w:rPr>
        <w:t xml:space="preserve">Vu le projet de </w:t>
      </w:r>
      <w:r w:rsidRPr="00AC3DB1">
        <w:rPr>
          <w:rFonts w:ascii="Times New Roman" w:eastAsia="Calibri" w:hAnsi="Times New Roman" w:cs="Times New Roman"/>
          <w:sz w:val="20"/>
          <w:szCs w:val="20"/>
        </w:rPr>
        <w:t>règlement de travail des membres du personnel directeur et enseignant statutaires du Pouvoir Organisateur d’</w:t>
      </w:r>
      <w:r w:rsidR="004B5F20">
        <w:rPr>
          <w:rFonts w:ascii="Times New Roman" w:eastAsia="Calibri" w:hAnsi="Times New Roman" w:cs="Times New Roman"/>
          <w:sz w:val="20"/>
          <w:szCs w:val="20"/>
        </w:rPr>
        <w:t>AUBANGE</w:t>
      </w:r>
      <w:r w:rsidRPr="00AC3DB1">
        <w:rPr>
          <w:rFonts w:ascii="Times New Roman" w:eastAsia="Calibri" w:hAnsi="Times New Roman" w:cs="Times New Roman"/>
          <w:sz w:val="20"/>
          <w:szCs w:val="20"/>
        </w:rPr>
        <w:t xml:space="preserve"> ci-annexé ;</w:t>
      </w:r>
    </w:p>
    <w:p w:rsidR="00AC3DB1" w:rsidRPr="00F11C1C" w:rsidRDefault="00AC3DB1" w:rsidP="003752E4">
      <w:pPr>
        <w:spacing w:after="0" w:line="240" w:lineRule="auto"/>
        <w:jc w:val="both"/>
        <w:rPr>
          <w:rFonts w:ascii="Times New Roman" w:eastAsia="Calibri" w:hAnsi="Times New Roman" w:cs="Times New Roman"/>
          <w:sz w:val="20"/>
          <w:szCs w:val="20"/>
          <w:lang w:val="fr-BE"/>
        </w:rPr>
      </w:pPr>
      <w:r w:rsidRPr="00F11C1C">
        <w:rPr>
          <w:rFonts w:ascii="Times New Roman" w:eastAsia="Calibri" w:hAnsi="Times New Roman" w:cs="Times New Roman"/>
          <w:sz w:val="20"/>
          <w:szCs w:val="20"/>
        </w:rPr>
        <w:t>Vu l’avis positif remis par la COPALOC lors de sa réunion du 8 juin 2021 ;</w:t>
      </w:r>
    </w:p>
    <w:p w:rsidR="00AC3DB1" w:rsidRPr="00F11C1C" w:rsidRDefault="00AC3DB1" w:rsidP="003752E4">
      <w:pPr>
        <w:spacing w:after="0" w:line="240" w:lineRule="auto"/>
        <w:jc w:val="both"/>
        <w:rPr>
          <w:rFonts w:ascii="Times New Roman" w:eastAsia="Calibri" w:hAnsi="Times New Roman" w:cs="Times New Roman"/>
          <w:sz w:val="20"/>
          <w:szCs w:val="20"/>
        </w:rPr>
      </w:pPr>
      <w:r w:rsidRPr="00F11C1C">
        <w:rPr>
          <w:rFonts w:ascii="Times New Roman" w:eastAsia="Calibri" w:hAnsi="Times New Roman" w:cs="Times New Roman"/>
          <w:sz w:val="20"/>
          <w:szCs w:val="20"/>
        </w:rPr>
        <w:t>Après en avoir délibéré ;</w:t>
      </w:r>
    </w:p>
    <w:p w:rsidR="00AC3DB1" w:rsidRPr="00F11C1C" w:rsidRDefault="002713B7" w:rsidP="003752E4">
      <w:pPr>
        <w:spacing w:after="0" w:line="240" w:lineRule="auto"/>
        <w:jc w:val="both"/>
        <w:rPr>
          <w:rFonts w:ascii="Times New Roman" w:eastAsia="Calibri" w:hAnsi="Times New Roman" w:cs="Times New Roman"/>
          <w:sz w:val="20"/>
          <w:szCs w:val="20"/>
          <w:lang w:val="fr-BE"/>
        </w:rPr>
      </w:pPr>
      <w:r>
        <w:rPr>
          <w:rFonts w:ascii="Times New Roman" w:eastAsia="Calibri" w:hAnsi="Times New Roman" w:cs="Times New Roman"/>
          <w:sz w:val="20"/>
          <w:szCs w:val="20"/>
          <w:lang w:val="fr-BE"/>
        </w:rPr>
        <w:t>A l’unanimité</w:t>
      </w:r>
      <w:r w:rsidR="00AC3DB1" w:rsidRPr="00F11C1C">
        <w:rPr>
          <w:rFonts w:ascii="Times New Roman" w:eastAsia="Calibri" w:hAnsi="Times New Roman" w:cs="Times New Roman"/>
          <w:bCs/>
          <w:sz w:val="20"/>
          <w:szCs w:val="20"/>
        </w:rPr>
        <w:t xml:space="preserve"> </w:t>
      </w:r>
      <w:r w:rsidR="00AC3DB1" w:rsidRPr="00F11C1C">
        <w:rPr>
          <w:rFonts w:ascii="Times New Roman" w:eastAsia="Calibri" w:hAnsi="Times New Roman" w:cs="Times New Roman"/>
          <w:sz w:val="20"/>
          <w:szCs w:val="20"/>
          <w:lang w:val="fr-BE"/>
        </w:rPr>
        <w:t>;</w:t>
      </w:r>
    </w:p>
    <w:p w:rsidR="00AC3DB1" w:rsidRPr="00F11C1C" w:rsidRDefault="00AC3DB1" w:rsidP="003752E4">
      <w:pPr>
        <w:spacing w:after="0" w:line="240" w:lineRule="auto"/>
        <w:jc w:val="both"/>
        <w:rPr>
          <w:rFonts w:ascii="Times New Roman" w:eastAsia="Calibri" w:hAnsi="Times New Roman" w:cs="Times New Roman"/>
          <w:b/>
          <w:bCs/>
          <w:sz w:val="20"/>
          <w:szCs w:val="20"/>
          <w:lang w:val="fr-BE"/>
        </w:rPr>
      </w:pPr>
      <w:r w:rsidRPr="00F11C1C">
        <w:rPr>
          <w:rFonts w:ascii="Times New Roman" w:eastAsia="Calibri" w:hAnsi="Times New Roman" w:cs="Times New Roman"/>
          <w:b/>
          <w:bCs/>
          <w:sz w:val="20"/>
          <w:szCs w:val="20"/>
          <w:lang w:val="fr-BE"/>
        </w:rPr>
        <w:t xml:space="preserve">D E C I D E : </w:t>
      </w:r>
    </w:p>
    <w:p w:rsidR="00AC3DB1" w:rsidRPr="00AC3DB1" w:rsidRDefault="00AC3DB1" w:rsidP="003752E4">
      <w:pPr>
        <w:spacing w:after="0" w:line="240" w:lineRule="auto"/>
        <w:jc w:val="both"/>
        <w:rPr>
          <w:rFonts w:ascii="Times New Roman" w:eastAsia="Calibri" w:hAnsi="Times New Roman" w:cs="Times New Roman"/>
          <w:bCs/>
          <w:sz w:val="20"/>
          <w:szCs w:val="20"/>
        </w:rPr>
      </w:pPr>
      <w:proofErr w:type="gramStart"/>
      <w:r w:rsidRPr="00F11C1C">
        <w:rPr>
          <w:rFonts w:ascii="Times New Roman" w:eastAsia="Calibri" w:hAnsi="Times New Roman" w:cs="Times New Roman"/>
          <w:bCs/>
          <w:sz w:val="20"/>
          <w:szCs w:val="20"/>
          <w:lang w:val="fr-BE"/>
        </w:rPr>
        <w:t>d’adopter</w:t>
      </w:r>
      <w:proofErr w:type="gramEnd"/>
      <w:r w:rsidRPr="00AC3DB1">
        <w:rPr>
          <w:rFonts w:ascii="Times New Roman" w:eastAsia="Calibri" w:hAnsi="Times New Roman" w:cs="Times New Roman"/>
          <w:bCs/>
          <w:sz w:val="20"/>
          <w:szCs w:val="20"/>
          <w:lang w:val="fr-BE"/>
        </w:rPr>
        <w:t xml:space="preserve"> le</w:t>
      </w:r>
      <w:r w:rsidRPr="00AC3DB1">
        <w:rPr>
          <w:rFonts w:ascii="Times New Roman" w:eastAsia="Calibri" w:hAnsi="Times New Roman" w:cs="Times New Roman"/>
          <w:sz w:val="20"/>
          <w:szCs w:val="20"/>
        </w:rPr>
        <w:t xml:space="preserve"> nouveau règlement de travail des membres du personnel directeur et enseignant statutaires de la Ville d’</w:t>
      </w:r>
      <w:r w:rsidR="004B5F20">
        <w:rPr>
          <w:rFonts w:ascii="Times New Roman" w:eastAsia="Calibri" w:hAnsi="Times New Roman" w:cs="Times New Roman"/>
          <w:sz w:val="20"/>
          <w:szCs w:val="20"/>
        </w:rPr>
        <w:t>AUBANGE</w:t>
      </w:r>
      <w:r w:rsidRPr="00AC3DB1">
        <w:rPr>
          <w:rFonts w:ascii="Times New Roman" w:eastAsia="Calibri" w:hAnsi="Times New Roman" w:cs="Times New Roman"/>
          <w:sz w:val="20"/>
          <w:szCs w:val="20"/>
        </w:rPr>
        <w:t>.</w:t>
      </w:r>
    </w:p>
    <w:p w:rsidR="00B2194D" w:rsidRPr="00B2194D" w:rsidRDefault="00AC3DB1" w:rsidP="003752E4">
      <w:pPr>
        <w:spacing w:after="0" w:line="240" w:lineRule="auto"/>
        <w:jc w:val="both"/>
        <w:rPr>
          <w:rFonts w:ascii="Times New Roman" w:eastAsia="Calibri" w:hAnsi="Times New Roman" w:cs="Times New Roman"/>
          <w:sz w:val="20"/>
          <w:szCs w:val="20"/>
        </w:rPr>
      </w:pPr>
      <w:r w:rsidRPr="00AC3DB1">
        <w:rPr>
          <w:rFonts w:ascii="Times New Roman" w:eastAsia="Calibri" w:hAnsi="Times New Roman" w:cs="Times New Roman"/>
          <w:sz w:val="20"/>
          <w:szCs w:val="20"/>
        </w:rPr>
        <w:t>Celui-ci prendra effet le 27 juillet 2021 et une copie sera transmise, dans les 8 jours, à l’Inspection du travail.</w:t>
      </w:r>
    </w:p>
    <w:p w:rsidR="00B2194D" w:rsidRDefault="00B2194D" w:rsidP="003752E4">
      <w:pPr>
        <w:spacing w:after="0" w:line="240" w:lineRule="auto"/>
        <w:jc w:val="both"/>
        <w:rPr>
          <w:rFonts w:ascii="Times New Roman" w:hAnsi="Times New Roman" w:cs="Times New Roman"/>
          <w:b/>
          <w:sz w:val="20"/>
          <w:szCs w:val="20"/>
          <w:u w:val="single"/>
          <w:lang w:val="fr-BE"/>
        </w:rPr>
      </w:pPr>
    </w:p>
    <w:p w:rsidR="00313B11" w:rsidRPr="000C6A17" w:rsidRDefault="00487A5E" w:rsidP="003752E4">
      <w:pPr>
        <w:spacing w:after="0" w:line="240" w:lineRule="auto"/>
        <w:jc w:val="both"/>
        <w:rPr>
          <w:rFonts w:ascii="Times New Roman" w:hAnsi="Times New Roman" w:cs="Times New Roman"/>
          <w:b/>
          <w:sz w:val="20"/>
          <w:szCs w:val="20"/>
          <w:u w:val="single"/>
        </w:rPr>
      </w:pPr>
      <w:r>
        <w:rPr>
          <w:rFonts w:ascii="Times New Roman" w:hAnsi="Times New Roman" w:cs="Times New Roman"/>
          <w:b/>
          <w:sz w:val="20"/>
          <w:szCs w:val="20"/>
          <w:u w:val="single"/>
          <w:lang w:val="fr-BE"/>
        </w:rPr>
        <w:t>Point n°18</w:t>
      </w:r>
      <w:r w:rsidRPr="00647E43">
        <w:rPr>
          <w:rFonts w:ascii="Times New Roman" w:hAnsi="Times New Roman" w:cs="Times New Roman"/>
          <w:b/>
          <w:sz w:val="20"/>
          <w:szCs w:val="20"/>
          <w:u w:val="single"/>
          <w:lang w:val="fr-BE"/>
        </w:rPr>
        <w:t xml:space="preserve"> – Délibération n°</w:t>
      </w:r>
      <w:r w:rsidR="007A69D1">
        <w:rPr>
          <w:rFonts w:ascii="Times New Roman" w:hAnsi="Times New Roman" w:cs="Times New Roman"/>
          <w:b/>
          <w:sz w:val="20"/>
          <w:szCs w:val="20"/>
          <w:u w:val="single"/>
          <w:lang w:val="fr-BE"/>
        </w:rPr>
        <w:t>1284</w:t>
      </w:r>
      <w:r w:rsidRPr="00647E43">
        <w:rPr>
          <w:rFonts w:ascii="Times New Roman" w:hAnsi="Times New Roman" w:cs="Times New Roman"/>
          <w:b/>
          <w:sz w:val="20"/>
          <w:szCs w:val="20"/>
          <w:u w:val="single"/>
          <w:lang w:val="fr-BE"/>
        </w:rPr>
        <w:t xml:space="preserve"> :</w:t>
      </w:r>
      <w:r w:rsidR="00456C90">
        <w:rPr>
          <w:rFonts w:ascii="Times New Roman" w:hAnsi="Times New Roman" w:cs="Times New Roman"/>
          <w:b/>
          <w:sz w:val="20"/>
          <w:szCs w:val="20"/>
          <w:u w:val="single"/>
          <w:lang w:val="fr-BE"/>
        </w:rPr>
        <w:t xml:space="preserve"> </w:t>
      </w:r>
      <w:r w:rsidR="00313B11" w:rsidRPr="00313B11">
        <w:rPr>
          <w:rFonts w:ascii="Times New Roman" w:hAnsi="Times New Roman" w:cs="Times New Roman"/>
          <w:b/>
          <w:sz w:val="20"/>
          <w:szCs w:val="20"/>
          <w:u w:val="single"/>
        </w:rPr>
        <w:t>Prise à charge du budget communal de 37 périodes/semaine réparties comme suit : 28 périodes/semaine de traitement d’enseignant(e) primaire, 4 périodes/semaine de traitement d’un(e) maître(</w:t>
      </w:r>
      <w:proofErr w:type="spellStart"/>
      <w:r w:rsidR="00313B11" w:rsidRPr="00313B11">
        <w:rPr>
          <w:rFonts w:ascii="Times New Roman" w:hAnsi="Times New Roman" w:cs="Times New Roman"/>
          <w:b/>
          <w:sz w:val="20"/>
          <w:szCs w:val="20"/>
          <w:u w:val="single"/>
        </w:rPr>
        <w:t>sse</w:t>
      </w:r>
      <w:proofErr w:type="spellEnd"/>
      <w:r w:rsidR="00313B11" w:rsidRPr="00313B11">
        <w:rPr>
          <w:rFonts w:ascii="Times New Roman" w:hAnsi="Times New Roman" w:cs="Times New Roman"/>
          <w:b/>
          <w:sz w:val="20"/>
          <w:szCs w:val="20"/>
          <w:u w:val="single"/>
        </w:rPr>
        <w:t>) d’éducation physique, 3 périodes/semaine de traitement d’un(e) maître(</w:t>
      </w:r>
      <w:proofErr w:type="spellStart"/>
      <w:r w:rsidR="00313B11" w:rsidRPr="00313B11">
        <w:rPr>
          <w:rFonts w:ascii="Times New Roman" w:hAnsi="Times New Roman" w:cs="Times New Roman"/>
          <w:b/>
          <w:sz w:val="20"/>
          <w:szCs w:val="20"/>
          <w:u w:val="single"/>
        </w:rPr>
        <w:t>sse</w:t>
      </w:r>
      <w:proofErr w:type="spellEnd"/>
      <w:r w:rsidR="00313B11" w:rsidRPr="00313B11">
        <w:rPr>
          <w:rFonts w:ascii="Times New Roman" w:hAnsi="Times New Roman" w:cs="Times New Roman"/>
          <w:b/>
          <w:sz w:val="20"/>
          <w:szCs w:val="20"/>
          <w:u w:val="single"/>
        </w:rPr>
        <w:t>) de philosophie et citoyenneté, 1 période/semaine de traitement d’un(e) maître(</w:t>
      </w:r>
      <w:proofErr w:type="spellStart"/>
      <w:r w:rsidR="00313B11" w:rsidRPr="00313B11">
        <w:rPr>
          <w:rFonts w:ascii="Times New Roman" w:hAnsi="Times New Roman" w:cs="Times New Roman"/>
          <w:b/>
          <w:sz w:val="20"/>
          <w:szCs w:val="20"/>
          <w:u w:val="single"/>
        </w:rPr>
        <w:t>sse</w:t>
      </w:r>
      <w:proofErr w:type="spellEnd"/>
      <w:r w:rsidR="00313B11" w:rsidRPr="00313B11">
        <w:rPr>
          <w:rFonts w:ascii="Times New Roman" w:hAnsi="Times New Roman" w:cs="Times New Roman"/>
          <w:b/>
          <w:sz w:val="20"/>
          <w:szCs w:val="20"/>
          <w:u w:val="single"/>
        </w:rPr>
        <w:t>) de religion catholique et 1 période/semaine de traitement d’un(e) maître(</w:t>
      </w:r>
      <w:proofErr w:type="spellStart"/>
      <w:r w:rsidR="00313B11" w:rsidRPr="00313B11">
        <w:rPr>
          <w:rFonts w:ascii="Times New Roman" w:hAnsi="Times New Roman" w:cs="Times New Roman"/>
          <w:b/>
          <w:sz w:val="20"/>
          <w:szCs w:val="20"/>
          <w:u w:val="single"/>
        </w:rPr>
        <w:t>sse</w:t>
      </w:r>
      <w:proofErr w:type="spellEnd"/>
      <w:r w:rsidR="00313B11" w:rsidRPr="00313B11">
        <w:rPr>
          <w:rFonts w:ascii="Times New Roman" w:hAnsi="Times New Roman" w:cs="Times New Roman"/>
          <w:b/>
          <w:sz w:val="20"/>
          <w:szCs w:val="20"/>
          <w:u w:val="single"/>
        </w:rPr>
        <w:t xml:space="preserve">) de morale, pour la période du 1er septembre 2021 au </w:t>
      </w:r>
      <w:r w:rsidR="00313B11" w:rsidRPr="000C6A17">
        <w:rPr>
          <w:rFonts w:ascii="Times New Roman" w:hAnsi="Times New Roman" w:cs="Times New Roman"/>
          <w:b/>
          <w:sz w:val="20"/>
          <w:szCs w:val="20"/>
          <w:u w:val="single"/>
        </w:rPr>
        <w:t>30 septembre 2021 inclus, aux Ecoles Communales de l’entité d’</w:t>
      </w:r>
      <w:r w:rsidR="004B5F20">
        <w:rPr>
          <w:rFonts w:ascii="Times New Roman" w:hAnsi="Times New Roman" w:cs="Times New Roman"/>
          <w:b/>
          <w:sz w:val="20"/>
          <w:szCs w:val="20"/>
          <w:u w:val="single"/>
        </w:rPr>
        <w:t>AUBANGE</w:t>
      </w:r>
      <w:r w:rsidR="00313B11" w:rsidRPr="000C6A17">
        <w:rPr>
          <w:rFonts w:ascii="Times New Roman" w:hAnsi="Times New Roman" w:cs="Times New Roman"/>
          <w:b/>
          <w:sz w:val="20"/>
          <w:szCs w:val="20"/>
          <w:u w:val="single"/>
        </w:rPr>
        <w:t xml:space="preserve">. </w:t>
      </w:r>
    </w:p>
    <w:p w:rsidR="000C6A17" w:rsidRPr="000C6A17" w:rsidRDefault="000C6A17" w:rsidP="003752E4">
      <w:pPr>
        <w:spacing w:after="0" w:line="240" w:lineRule="auto"/>
        <w:jc w:val="both"/>
        <w:rPr>
          <w:rFonts w:ascii="Times New Roman" w:hAnsi="Times New Roman" w:cs="Times New Roman"/>
          <w:sz w:val="20"/>
          <w:szCs w:val="20"/>
          <w:lang w:val="fr-BE"/>
        </w:rPr>
      </w:pPr>
      <w:r w:rsidRPr="000C6A17">
        <w:rPr>
          <w:rFonts w:ascii="Times New Roman" w:hAnsi="Times New Roman" w:cs="Times New Roman"/>
          <w:sz w:val="20"/>
          <w:szCs w:val="20"/>
          <w:lang w:val="fr-BE"/>
        </w:rPr>
        <w:t>Le Conseil siégeant publiquement,</w:t>
      </w:r>
    </w:p>
    <w:p w:rsidR="000C6A17" w:rsidRPr="000C6A17" w:rsidRDefault="000C6A17" w:rsidP="003752E4">
      <w:pPr>
        <w:spacing w:after="0" w:line="240" w:lineRule="auto"/>
        <w:jc w:val="both"/>
        <w:rPr>
          <w:rFonts w:ascii="Times New Roman" w:hAnsi="Times New Roman" w:cs="Times New Roman"/>
          <w:sz w:val="20"/>
          <w:szCs w:val="20"/>
          <w:lang w:val="fr-BE"/>
        </w:rPr>
      </w:pPr>
      <w:r w:rsidRPr="000C6A17">
        <w:rPr>
          <w:rFonts w:ascii="Times New Roman" w:hAnsi="Times New Roman" w:cs="Times New Roman"/>
          <w:sz w:val="20"/>
          <w:szCs w:val="20"/>
          <w:lang w:val="fr-BE"/>
        </w:rPr>
        <w:t>Vu le décret du 13 juillet 1998 applicable au 1</w:t>
      </w:r>
      <w:r w:rsidRPr="000C6A17">
        <w:rPr>
          <w:rFonts w:ascii="Times New Roman" w:hAnsi="Times New Roman" w:cs="Times New Roman"/>
          <w:sz w:val="20"/>
          <w:szCs w:val="20"/>
          <w:vertAlign w:val="superscript"/>
          <w:lang w:val="fr-BE"/>
        </w:rPr>
        <w:t>er</w:t>
      </w:r>
      <w:r w:rsidRPr="000C6A17">
        <w:rPr>
          <w:rFonts w:ascii="Times New Roman" w:hAnsi="Times New Roman" w:cs="Times New Roman"/>
          <w:sz w:val="20"/>
          <w:szCs w:val="20"/>
          <w:lang w:val="fr-BE"/>
        </w:rPr>
        <w:t xml:space="preserve"> octobre 1998 portant organisation de l’enseignement maternel et primaire ordinaire et modifiant la réglementation de l’enseignement ;</w:t>
      </w:r>
    </w:p>
    <w:p w:rsidR="000C6A17" w:rsidRPr="000C6A17" w:rsidRDefault="000C6A17" w:rsidP="003752E4">
      <w:pPr>
        <w:spacing w:after="0" w:line="240" w:lineRule="auto"/>
        <w:jc w:val="both"/>
        <w:rPr>
          <w:rFonts w:ascii="Times New Roman" w:hAnsi="Times New Roman" w:cs="Times New Roman"/>
          <w:sz w:val="20"/>
          <w:szCs w:val="20"/>
          <w:lang w:val="fr-BE"/>
        </w:rPr>
      </w:pPr>
      <w:r w:rsidRPr="000C6A17">
        <w:rPr>
          <w:rFonts w:ascii="Times New Roman" w:hAnsi="Times New Roman" w:cs="Times New Roman"/>
          <w:sz w:val="20"/>
          <w:szCs w:val="20"/>
          <w:lang w:val="fr-BE"/>
        </w:rPr>
        <w:t>Vu plus précisément les articles 26 à 38 traitant du capital-périodes ;</w:t>
      </w:r>
    </w:p>
    <w:p w:rsidR="000C6A17" w:rsidRPr="000C6A17" w:rsidRDefault="000C6A17" w:rsidP="003752E4">
      <w:pPr>
        <w:spacing w:after="0" w:line="240" w:lineRule="auto"/>
        <w:jc w:val="both"/>
        <w:rPr>
          <w:rFonts w:ascii="Times New Roman" w:hAnsi="Times New Roman" w:cs="Times New Roman"/>
          <w:sz w:val="20"/>
          <w:szCs w:val="20"/>
          <w:lang w:val="fr-BE"/>
        </w:rPr>
      </w:pPr>
      <w:r w:rsidRPr="000C6A17">
        <w:rPr>
          <w:rFonts w:ascii="Times New Roman" w:hAnsi="Times New Roman" w:cs="Times New Roman"/>
          <w:sz w:val="20"/>
          <w:szCs w:val="20"/>
          <w:lang w:val="fr-BE"/>
        </w:rPr>
        <w:t>Considérant que ce sont les chiffres de population scolaire au 15 janvier 2021 qui déterminent, en fonction du capital-périodes subventionné, l’encadrement pédagogique au 1</w:t>
      </w:r>
      <w:r w:rsidRPr="000C6A17">
        <w:rPr>
          <w:rFonts w:ascii="Times New Roman" w:hAnsi="Times New Roman" w:cs="Times New Roman"/>
          <w:sz w:val="20"/>
          <w:szCs w:val="20"/>
          <w:vertAlign w:val="superscript"/>
          <w:lang w:val="fr-BE"/>
        </w:rPr>
        <w:t>er</w:t>
      </w:r>
      <w:r w:rsidRPr="000C6A17">
        <w:rPr>
          <w:rFonts w:ascii="Times New Roman" w:hAnsi="Times New Roman" w:cs="Times New Roman"/>
          <w:sz w:val="20"/>
          <w:szCs w:val="20"/>
          <w:lang w:val="fr-BE"/>
        </w:rPr>
        <w:t xml:space="preserve"> septembre 2021 pour le niveau primaire ;</w:t>
      </w:r>
    </w:p>
    <w:p w:rsidR="000C6A17" w:rsidRPr="000C6A17" w:rsidRDefault="000C6A17" w:rsidP="003752E4">
      <w:pPr>
        <w:spacing w:after="0" w:line="240" w:lineRule="auto"/>
        <w:jc w:val="both"/>
        <w:rPr>
          <w:rFonts w:ascii="Times New Roman" w:hAnsi="Times New Roman" w:cs="Times New Roman"/>
          <w:sz w:val="20"/>
          <w:szCs w:val="20"/>
          <w:lang w:val="fr-BE"/>
        </w:rPr>
      </w:pPr>
      <w:r w:rsidRPr="000C6A17">
        <w:rPr>
          <w:rFonts w:ascii="Times New Roman" w:hAnsi="Times New Roman" w:cs="Times New Roman"/>
          <w:sz w:val="20"/>
          <w:szCs w:val="20"/>
          <w:lang w:val="fr-BE"/>
        </w:rPr>
        <w:t>Vu les mesures relatives à l’amélioration de l’encadrement dans l’enseignement primaire d’application depuis le 1</w:t>
      </w:r>
      <w:r w:rsidRPr="000C6A17">
        <w:rPr>
          <w:rFonts w:ascii="Times New Roman" w:hAnsi="Times New Roman" w:cs="Times New Roman"/>
          <w:sz w:val="20"/>
          <w:szCs w:val="20"/>
          <w:vertAlign w:val="superscript"/>
          <w:lang w:val="fr-BE"/>
        </w:rPr>
        <w:t>er</w:t>
      </w:r>
      <w:r w:rsidRPr="000C6A17">
        <w:rPr>
          <w:rFonts w:ascii="Times New Roman" w:hAnsi="Times New Roman" w:cs="Times New Roman"/>
          <w:sz w:val="20"/>
          <w:szCs w:val="20"/>
          <w:lang w:val="fr-BE"/>
        </w:rPr>
        <w:t xml:space="preserve"> octobre 2006 ;</w:t>
      </w:r>
    </w:p>
    <w:p w:rsidR="000C6A17" w:rsidRPr="000C6A17" w:rsidRDefault="000C6A17" w:rsidP="003752E4">
      <w:pPr>
        <w:spacing w:after="0" w:line="240" w:lineRule="auto"/>
        <w:jc w:val="both"/>
        <w:rPr>
          <w:rFonts w:ascii="Times New Roman" w:hAnsi="Times New Roman" w:cs="Times New Roman"/>
          <w:sz w:val="20"/>
          <w:szCs w:val="20"/>
        </w:rPr>
      </w:pPr>
      <w:r w:rsidRPr="000C6A17">
        <w:rPr>
          <w:rFonts w:ascii="Times New Roman" w:hAnsi="Times New Roman" w:cs="Times New Roman"/>
          <w:sz w:val="20"/>
          <w:szCs w:val="20"/>
        </w:rPr>
        <w:t>Vu le calcul effectué sur base des chiffres au 15 janvier 2021 et des dispositions relatives à l’encadrement dans l’enseignement primaire permettant d’évaluer le capital-périodes subventionné et les emplois engendrés à partir du 1</w:t>
      </w:r>
      <w:r w:rsidRPr="000C6A17">
        <w:rPr>
          <w:rFonts w:ascii="Times New Roman" w:hAnsi="Times New Roman" w:cs="Times New Roman"/>
          <w:sz w:val="20"/>
          <w:szCs w:val="20"/>
          <w:vertAlign w:val="superscript"/>
        </w:rPr>
        <w:t>er</w:t>
      </w:r>
      <w:r w:rsidRPr="000C6A17">
        <w:rPr>
          <w:rFonts w:ascii="Times New Roman" w:hAnsi="Times New Roman" w:cs="Times New Roman"/>
          <w:sz w:val="20"/>
          <w:szCs w:val="20"/>
        </w:rPr>
        <w:t xml:space="preserve"> septembre 2021, à savoir </w:t>
      </w:r>
      <w:r w:rsidRPr="000C6A17">
        <w:rPr>
          <w:rFonts w:ascii="Times New Roman" w:hAnsi="Times New Roman" w:cs="Times New Roman"/>
          <w:sz w:val="20"/>
          <w:szCs w:val="20"/>
          <w:lang w:val="fr-BE"/>
        </w:rPr>
        <w:t xml:space="preserve">un total de </w:t>
      </w:r>
      <w:r w:rsidRPr="000C6A17">
        <w:rPr>
          <w:rFonts w:ascii="Times New Roman" w:hAnsi="Times New Roman" w:cs="Times New Roman"/>
          <w:bCs/>
          <w:sz w:val="20"/>
          <w:szCs w:val="20"/>
        </w:rPr>
        <w:t xml:space="preserve">620 </w:t>
      </w:r>
      <w:r w:rsidRPr="000C6A17">
        <w:rPr>
          <w:rFonts w:ascii="Times New Roman" w:hAnsi="Times New Roman" w:cs="Times New Roman"/>
          <w:sz w:val="20"/>
          <w:szCs w:val="20"/>
          <w:lang w:val="fr-BE"/>
        </w:rPr>
        <w:t xml:space="preserve">périodes subventionnées </w:t>
      </w:r>
      <w:r w:rsidRPr="000C6A17">
        <w:rPr>
          <w:rFonts w:ascii="Times New Roman" w:hAnsi="Times New Roman" w:cs="Times New Roman"/>
          <w:sz w:val="20"/>
          <w:szCs w:val="20"/>
        </w:rPr>
        <w:t>:</w:t>
      </w:r>
    </w:p>
    <w:p w:rsidR="000C6A17" w:rsidRPr="000C6A17" w:rsidRDefault="000C6A17" w:rsidP="003752E4">
      <w:pPr>
        <w:numPr>
          <w:ilvl w:val="0"/>
          <w:numId w:val="37"/>
        </w:numPr>
        <w:spacing w:after="0" w:line="240" w:lineRule="auto"/>
        <w:jc w:val="both"/>
        <w:rPr>
          <w:rFonts w:ascii="Times New Roman" w:hAnsi="Times New Roman" w:cs="Times New Roman"/>
          <w:sz w:val="20"/>
          <w:szCs w:val="20"/>
          <w:lang w:val="fr-BE"/>
        </w:rPr>
      </w:pPr>
      <w:r w:rsidRPr="000C6A17">
        <w:rPr>
          <w:rFonts w:ascii="Times New Roman" w:hAnsi="Times New Roman" w:cs="Times New Roman"/>
          <w:sz w:val="20"/>
          <w:szCs w:val="20"/>
          <w:lang w:val="fr-BE"/>
        </w:rPr>
        <w:t>520 périodes pour 20 classes</w:t>
      </w:r>
    </w:p>
    <w:p w:rsidR="000C6A17" w:rsidRPr="000C6A17" w:rsidRDefault="000C6A17" w:rsidP="003752E4">
      <w:pPr>
        <w:numPr>
          <w:ilvl w:val="0"/>
          <w:numId w:val="37"/>
        </w:numPr>
        <w:spacing w:after="0" w:line="240" w:lineRule="auto"/>
        <w:jc w:val="both"/>
        <w:rPr>
          <w:rFonts w:ascii="Times New Roman" w:hAnsi="Times New Roman" w:cs="Times New Roman"/>
          <w:sz w:val="20"/>
          <w:szCs w:val="20"/>
          <w:lang w:val="fr-BE"/>
        </w:rPr>
      </w:pPr>
      <w:r w:rsidRPr="000C6A17">
        <w:rPr>
          <w:rFonts w:ascii="Times New Roman" w:hAnsi="Times New Roman" w:cs="Times New Roman"/>
          <w:sz w:val="20"/>
          <w:szCs w:val="20"/>
          <w:lang w:val="fr-BE"/>
        </w:rPr>
        <w:t>6 périodes P1/P2 à AIX-SUR-CLOIE</w:t>
      </w:r>
    </w:p>
    <w:p w:rsidR="000C6A17" w:rsidRPr="000C6A17" w:rsidRDefault="000C6A17" w:rsidP="003752E4">
      <w:pPr>
        <w:numPr>
          <w:ilvl w:val="0"/>
          <w:numId w:val="37"/>
        </w:numPr>
        <w:spacing w:after="0" w:line="240" w:lineRule="auto"/>
        <w:jc w:val="both"/>
        <w:rPr>
          <w:rFonts w:ascii="Times New Roman" w:hAnsi="Times New Roman" w:cs="Times New Roman"/>
          <w:sz w:val="20"/>
          <w:szCs w:val="20"/>
          <w:lang w:val="fr-BE"/>
        </w:rPr>
      </w:pPr>
      <w:r w:rsidRPr="000C6A17">
        <w:rPr>
          <w:rFonts w:ascii="Times New Roman" w:hAnsi="Times New Roman" w:cs="Times New Roman"/>
          <w:sz w:val="20"/>
          <w:szCs w:val="20"/>
          <w:lang w:val="fr-BE"/>
        </w:rPr>
        <w:t xml:space="preserve">6 périodes P1/P2 à </w:t>
      </w:r>
      <w:r w:rsidR="004B5F20">
        <w:rPr>
          <w:rFonts w:ascii="Times New Roman" w:hAnsi="Times New Roman" w:cs="Times New Roman"/>
          <w:sz w:val="20"/>
          <w:szCs w:val="20"/>
          <w:lang w:val="fr-BE"/>
        </w:rPr>
        <w:t>AUBANGE</w:t>
      </w:r>
    </w:p>
    <w:p w:rsidR="000C6A17" w:rsidRPr="000C6A17" w:rsidRDefault="000C6A17" w:rsidP="003752E4">
      <w:pPr>
        <w:numPr>
          <w:ilvl w:val="0"/>
          <w:numId w:val="37"/>
        </w:numPr>
        <w:spacing w:after="0" w:line="240" w:lineRule="auto"/>
        <w:jc w:val="both"/>
        <w:rPr>
          <w:rFonts w:ascii="Times New Roman" w:hAnsi="Times New Roman" w:cs="Times New Roman"/>
          <w:sz w:val="20"/>
          <w:szCs w:val="20"/>
          <w:lang w:val="fr-BE"/>
        </w:rPr>
      </w:pPr>
      <w:r w:rsidRPr="000C6A17">
        <w:rPr>
          <w:rFonts w:ascii="Times New Roman" w:hAnsi="Times New Roman" w:cs="Times New Roman"/>
          <w:sz w:val="20"/>
          <w:szCs w:val="20"/>
          <w:lang w:val="fr-BE"/>
        </w:rPr>
        <w:t>9 périodes P1/P2 à RACHECOURT</w:t>
      </w:r>
    </w:p>
    <w:p w:rsidR="000C6A17" w:rsidRPr="000C6A17" w:rsidRDefault="000C6A17" w:rsidP="003752E4">
      <w:pPr>
        <w:numPr>
          <w:ilvl w:val="0"/>
          <w:numId w:val="37"/>
        </w:numPr>
        <w:spacing w:after="0" w:line="240" w:lineRule="auto"/>
        <w:jc w:val="both"/>
        <w:rPr>
          <w:rFonts w:ascii="Times New Roman" w:hAnsi="Times New Roman" w:cs="Times New Roman"/>
          <w:sz w:val="20"/>
          <w:szCs w:val="20"/>
          <w:lang w:val="fr-BE"/>
        </w:rPr>
      </w:pPr>
      <w:r w:rsidRPr="000C6A17">
        <w:rPr>
          <w:rFonts w:ascii="Times New Roman" w:hAnsi="Times New Roman" w:cs="Times New Roman"/>
          <w:sz w:val="20"/>
          <w:szCs w:val="20"/>
          <w:lang w:val="fr-BE"/>
        </w:rPr>
        <w:t>23 périodes de complément de direction à AIX-SUR-CLOIE</w:t>
      </w:r>
    </w:p>
    <w:p w:rsidR="000C6A17" w:rsidRPr="000C6A17" w:rsidRDefault="000C6A17" w:rsidP="003752E4">
      <w:pPr>
        <w:numPr>
          <w:ilvl w:val="0"/>
          <w:numId w:val="37"/>
        </w:numPr>
        <w:spacing w:after="0" w:line="240" w:lineRule="auto"/>
        <w:jc w:val="both"/>
        <w:rPr>
          <w:rFonts w:ascii="Times New Roman" w:hAnsi="Times New Roman" w:cs="Times New Roman"/>
          <w:sz w:val="20"/>
          <w:szCs w:val="20"/>
          <w:lang w:val="fr-BE"/>
        </w:rPr>
      </w:pPr>
      <w:r w:rsidRPr="000C6A17">
        <w:rPr>
          <w:rFonts w:ascii="Times New Roman" w:hAnsi="Times New Roman" w:cs="Times New Roman"/>
          <w:sz w:val="20"/>
          <w:szCs w:val="20"/>
          <w:lang w:val="fr-BE"/>
        </w:rPr>
        <w:t>14 périodes de complément de direction à RACHECOURT</w:t>
      </w:r>
    </w:p>
    <w:p w:rsidR="000C6A17" w:rsidRPr="000C6A17" w:rsidRDefault="000C6A17" w:rsidP="003752E4">
      <w:pPr>
        <w:numPr>
          <w:ilvl w:val="0"/>
          <w:numId w:val="37"/>
        </w:numPr>
        <w:spacing w:after="0" w:line="240" w:lineRule="auto"/>
        <w:jc w:val="both"/>
        <w:rPr>
          <w:rFonts w:ascii="Times New Roman" w:hAnsi="Times New Roman" w:cs="Times New Roman"/>
          <w:sz w:val="20"/>
          <w:szCs w:val="20"/>
          <w:lang w:val="fr-BE"/>
        </w:rPr>
      </w:pPr>
      <w:r w:rsidRPr="000C6A17">
        <w:rPr>
          <w:rFonts w:ascii="Times New Roman" w:hAnsi="Times New Roman" w:cs="Times New Roman"/>
          <w:sz w:val="20"/>
          <w:szCs w:val="20"/>
          <w:lang w:val="fr-BE"/>
        </w:rPr>
        <w:t>14 périodes de reliquat à AIX-SUR-CLOIE</w:t>
      </w:r>
    </w:p>
    <w:p w:rsidR="000C6A17" w:rsidRPr="000C6A17" w:rsidRDefault="000C6A17" w:rsidP="003752E4">
      <w:pPr>
        <w:numPr>
          <w:ilvl w:val="0"/>
          <w:numId w:val="37"/>
        </w:numPr>
        <w:spacing w:after="0" w:line="240" w:lineRule="auto"/>
        <w:jc w:val="both"/>
        <w:rPr>
          <w:rFonts w:ascii="Times New Roman" w:hAnsi="Times New Roman" w:cs="Times New Roman"/>
          <w:sz w:val="20"/>
          <w:szCs w:val="20"/>
          <w:lang w:val="fr-BE"/>
        </w:rPr>
      </w:pPr>
      <w:r w:rsidRPr="000C6A17">
        <w:rPr>
          <w:rFonts w:ascii="Times New Roman" w:hAnsi="Times New Roman" w:cs="Times New Roman"/>
          <w:sz w:val="20"/>
          <w:szCs w:val="20"/>
          <w:lang w:val="fr-BE"/>
        </w:rPr>
        <w:t xml:space="preserve">18 périodes de reliquat à </w:t>
      </w:r>
      <w:r w:rsidR="004B5F20">
        <w:rPr>
          <w:rFonts w:ascii="Times New Roman" w:hAnsi="Times New Roman" w:cs="Times New Roman"/>
          <w:sz w:val="20"/>
          <w:szCs w:val="20"/>
          <w:lang w:val="fr-BE"/>
        </w:rPr>
        <w:t>AUBANGE</w:t>
      </w:r>
    </w:p>
    <w:p w:rsidR="000C6A17" w:rsidRPr="000C6A17" w:rsidRDefault="000C6A17" w:rsidP="003752E4">
      <w:pPr>
        <w:numPr>
          <w:ilvl w:val="0"/>
          <w:numId w:val="37"/>
        </w:numPr>
        <w:spacing w:after="0" w:line="240" w:lineRule="auto"/>
        <w:jc w:val="both"/>
        <w:rPr>
          <w:rFonts w:ascii="Times New Roman" w:hAnsi="Times New Roman" w:cs="Times New Roman"/>
          <w:sz w:val="20"/>
          <w:szCs w:val="20"/>
          <w:lang w:val="fr-BE"/>
        </w:rPr>
      </w:pPr>
      <w:r w:rsidRPr="000C6A17">
        <w:rPr>
          <w:rFonts w:ascii="Times New Roman" w:hAnsi="Times New Roman" w:cs="Times New Roman"/>
          <w:sz w:val="20"/>
          <w:szCs w:val="20"/>
          <w:lang w:val="fr-BE"/>
        </w:rPr>
        <w:t>10 périodes de reliquat à RACHECOURT</w:t>
      </w:r>
    </w:p>
    <w:p w:rsidR="000C6A17" w:rsidRPr="000C6A17" w:rsidRDefault="000C6A17" w:rsidP="003752E4">
      <w:pPr>
        <w:spacing w:after="0" w:line="240" w:lineRule="auto"/>
        <w:jc w:val="both"/>
        <w:rPr>
          <w:rFonts w:ascii="Times New Roman" w:hAnsi="Times New Roman" w:cs="Times New Roman"/>
          <w:sz w:val="20"/>
          <w:szCs w:val="20"/>
        </w:rPr>
      </w:pPr>
      <w:r w:rsidRPr="000C6A17">
        <w:rPr>
          <w:rFonts w:ascii="Times New Roman" w:hAnsi="Times New Roman" w:cs="Times New Roman"/>
          <w:sz w:val="20"/>
          <w:szCs w:val="20"/>
          <w:lang w:val="fr-BE"/>
        </w:rPr>
        <w:t>Etant donné que, par classe, il faut entendre 26 périodes soit 24 périodes de cours par les titulaires + 2 périodes de cours d’éducation physique ;</w:t>
      </w:r>
    </w:p>
    <w:p w:rsidR="000C6A17" w:rsidRPr="000C6A17" w:rsidRDefault="000C6A17" w:rsidP="003752E4">
      <w:pPr>
        <w:spacing w:after="0" w:line="240" w:lineRule="auto"/>
        <w:jc w:val="both"/>
        <w:rPr>
          <w:rFonts w:ascii="Times New Roman" w:hAnsi="Times New Roman" w:cs="Times New Roman"/>
          <w:sz w:val="20"/>
          <w:szCs w:val="20"/>
        </w:rPr>
      </w:pPr>
      <w:r w:rsidRPr="000C6A17">
        <w:rPr>
          <w:rFonts w:ascii="Times New Roman" w:hAnsi="Times New Roman" w:cs="Times New Roman"/>
          <w:sz w:val="20"/>
          <w:szCs w:val="20"/>
        </w:rPr>
        <w:t xml:space="preserve">Considérant que, pour la qualité et le bien de l'enseignement communal, un encadrement de </w:t>
      </w:r>
      <w:r w:rsidRPr="000C6A17">
        <w:rPr>
          <w:rFonts w:ascii="Times New Roman" w:hAnsi="Times New Roman" w:cs="Times New Roman"/>
          <w:bCs/>
          <w:sz w:val="20"/>
          <w:szCs w:val="20"/>
        </w:rPr>
        <w:t xml:space="preserve">652 </w:t>
      </w:r>
      <w:r w:rsidRPr="000C6A17">
        <w:rPr>
          <w:rFonts w:ascii="Times New Roman" w:hAnsi="Times New Roman" w:cs="Times New Roman"/>
          <w:sz w:val="20"/>
          <w:szCs w:val="20"/>
        </w:rPr>
        <w:t xml:space="preserve">périodes serait nécessaire : </w:t>
      </w:r>
    </w:p>
    <w:p w:rsidR="000C6A17" w:rsidRPr="001F049C" w:rsidRDefault="000C6A17" w:rsidP="001F049C">
      <w:pPr>
        <w:pStyle w:val="Paragraphedeliste"/>
        <w:numPr>
          <w:ilvl w:val="0"/>
          <w:numId w:val="37"/>
        </w:numPr>
        <w:spacing w:after="0" w:line="240" w:lineRule="auto"/>
        <w:jc w:val="both"/>
        <w:rPr>
          <w:rFonts w:ascii="Times New Roman" w:hAnsi="Times New Roman" w:cs="Times New Roman"/>
          <w:sz w:val="20"/>
          <w:szCs w:val="20"/>
        </w:rPr>
      </w:pPr>
      <w:r w:rsidRPr="001F049C">
        <w:rPr>
          <w:rFonts w:ascii="Times New Roman" w:hAnsi="Times New Roman" w:cs="Times New Roman"/>
          <w:sz w:val="20"/>
          <w:szCs w:val="20"/>
        </w:rPr>
        <w:t xml:space="preserve">6 classes à AIX-SUR-CLOIE </w:t>
      </w:r>
      <w:r w:rsidRPr="001F049C">
        <w:rPr>
          <w:rFonts w:ascii="Times New Roman" w:hAnsi="Times New Roman" w:cs="Times New Roman"/>
          <w:sz w:val="20"/>
          <w:szCs w:val="20"/>
          <w:lang w:val="fr-BE"/>
        </w:rPr>
        <w:t>complétées des 23 périodes de complément de direction subventionnées</w:t>
      </w:r>
      <w:r w:rsidRPr="001F049C">
        <w:rPr>
          <w:rFonts w:ascii="Times New Roman" w:hAnsi="Times New Roman" w:cs="Times New Roman"/>
          <w:sz w:val="20"/>
          <w:szCs w:val="20"/>
        </w:rPr>
        <w:t> + 1 période pour décharger totalement la direction de ses prestations en classe ;</w:t>
      </w:r>
    </w:p>
    <w:p w:rsidR="000C6A17" w:rsidRPr="001F049C" w:rsidRDefault="000C6A17" w:rsidP="001F049C">
      <w:pPr>
        <w:pStyle w:val="Paragraphedeliste"/>
        <w:numPr>
          <w:ilvl w:val="0"/>
          <w:numId w:val="37"/>
        </w:numPr>
        <w:spacing w:after="0" w:line="240" w:lineRule="auto"/>
        <w:jc w:val="both"/>
        <w:rPr>
          <w:rFonts w:ascii="Times New Roman" w:hAnsi="Times New Roman" w:cs="Times New Roman"/>
          <w:sz w:val="20"/>
          <w:szCs w:val="20"/>
        </w:rPr>
      </w:pPr>
      <w:r w:rsidRPr="001F049C">
        <w:rPr>
          <w:rFonts w:ascii="Times New Roman" w:hAnsi="Times New Roman" w:cs="Times New Roman"/>
          <w:sz w:val="20"/>
          <w:szCs w:val="20"/>
        </w:rPr>
        <w:t xml:space="preserve">12 classes à </w:t>
      </w:r>
      <w:r w:rsidR="004B5F20" w:rsidRPr="001F049C">
        <w:rPr>
          <w:rFonts w:ascii="Times New Roman" w:hAnsi="Times New Roman" w:cs="Times New Roman"/>
          <w:sz w:val="20"/>
          <w:szCs w:val="20"/>
        </w:rPr>
        <w:t>AUBANGE</w:t>
      </w:r>
      <w:r w:rsidRPr="001F049C">
        <w:rPr>
          <w:rFonts w:ascii="Times New Roman" w:hAnsi="Times New Roman" w:cs="Times New Roman"/>
          <w:sz w:val="20"/>
          <w:szCs w:val="20"/>
        </w:rPr>
        <w:t> ;</w:t>
      </w:r>
    </w:p>
    <w:p w:rsidR="000C6A17" w:rsidRPr="001F049C" w:rsidRDefault="000C6A17" w:rsidP="001F049C">
      <w:pPr>
        <w:pStyle w:val="Paragraphedeliste"/>
        <w:numPr>
          <w:ilvl w:val="0"/>
          <w:numId w:val="37"/>
        </w:numPr>
        <w:spacing w:after="0" w:line="240" w:lineRule="auto"/>
        <w:jc w:val="both"/>
        <w:rPr>
          <w:rFonts w:ascii="Times New Roman" w:hAnsi="Times New Roman" w:cs="Times New Roman"/>
          <w:sz w:val="20"/>
          <w:szCs w:val="20"/>
        </w:rPr>
      </w:pPr>
      <w:r w:rsidRPr="001F049C">
        <w:rPr>
          <w:rFonts w:ascii="Times New Roman" w:hAnsi="Times New Roman" w:cs="Times New Roman"/>
          <w:sz w:val="20"/>
          <w:szCs w:val="20"/>
        </w:rPr>
        <w:t>5 classes à RACHECOURT</w:t>
      </w:r>
      <w:r w:rsidRPr="001F049C">
        <w:rPr>
          <w:rFonts w:ascii="Times New Roman" w:hAnsi="Times New Roman" w:cs="Times New Roman"/>
          <w:sz w:val="20"/>
          <w:szCs w:val="20"/>
          <w:lang w:val="fr-BE"/>
        </w:rPr>
        <w:t xml:space="preserve"> complétées des 14 périodes de complément de direction subventionnées + </w:t>
      </w:r>
      <w:proofErr w:type="gramStart"/>
      <w:r w:rsidRPr="001F049C">
        <w:rPr>
          <w:rFonts w:ascii="Times New Roman" w:hAnsi="Times New Roman" w:cs="Times New Roman"/>
          <w:sz w:val="20"/>
          <w:szCs w:val="20"/>
          <w:lang w:val="fr-BE"/>
        </w:rPr>
        <w:t>un</w:t>
      </w:r>
      <w:proofErr w:type="gramEnd"/>
      <w:r w:rsidRPr="001F049C">
        <w:rPr>
          <w:rFonts w:ascii="Times New Roman" w:hAnsi="Times New Roman" w:cs="Times New Roman"/>
          <w:sz w:val="20"/>
          <w:szCs w:val="20"/>
          <w:lang w:val="fr-BE"/>
        </w:rPr>
        <w:t xml:space="preserve"> mi-temps en renfort pour la classe de P3 et P4 réunies + 4</w:t>
      </w:r>
      <w:r w:rsidRPr="001F049C">
        <w:rPr>
          <w:rFonts w:ascii="Times New Roman" w:hAnsi="Times New Roman" w:cs="Times New Roman"/>
          <w:sz w:val="20"/>
          <w:szCs w:val="20"/>
        </w:rPr>
        <w:t xml:space="preserve"> périodes pour décharger partiellement la direction de ses périodes de classe ;</w:t>
      </w:r>
    </w:p>
    <w:p w:rsidR="000C6A17" w:rsidRPr="000C6A17" w:rsidRDefault="000C6A17" w:rsidP="003752E4">
      <w:pPr>
        <w:spacing w:after="0" w:line="240" w:lineRule="auto"/>
        <w:jc w:val="both"/>
        <w:rPr>
          <w:rFonts w:ascii="Times New Roman" w:hAnsi="Times New Roman" w:cs="Times New Roman"/>
          <w:sz w:val="20"/>
          <w:szCs w:val="20"/>
        </w:rPr>
      </w:pPr>
      <w:r w:rsidRPr="000C6A17">
        <w:rPr>
          <w:rFonts w:ascii="Times New Roman" w:hAnsi="Times New Roman" w:cs="Times New Roman"/>
          <w:sz w:val="20"/>
          <w:szCs w:val="20"/>
        </w:rPr>
        <w:t>Considérant que le rapport entre le nombre de périodes subventionnées pour l'ensemble des Ecoles Communales de l'entité d’</w:t>
      </w:r>
      <w:r w:rsidR="004B5F20">
        <w:rPr>
          <w:rFonts w:ascii="Times New Roman" w:hAnsi="Times New Roman" w:cs="Times New Roman"/>
          <w:sz w:val="20"/>
          <w:szCs w:val="20"/>
        </w:rPr>
        <w:t>AUBANGE</w:t>
      </w:r>
      <w:r w:rsidRPr="000C6A17">
        <w:rPr>
          <w:rFonts w:ascii="Times New Roman" w:hAnsi="Times New Roman" w:cs="Times New Roman"/>
          <w:sz w:val="20"/>
          <w:szCs w:val="20"/>
        </w:rPr>
        <w:t xml:space="preserve"> et le nombre de périodes nécessaires donne un déficit de </w:t>
      </w:r>
      <w:r w:rsidRPr="000C6A17">
        <w:rPr>
          <w:rFonts w:ascii="Times New Roman" w:hAnsi="Times New Roman" w:cs="Times New Roman"/>
          <w:bCs/>
          <w:sz w:val="20"/>
          <w:szCs w:val="20"/>
        </w:rPr>
        <w:t xml:space="preserve">32 </w:t>
      </w:r>
      <w:r>
        <w:rPr>
          <w:rFonts w:ascii="Times New Roman" w:hAnsi="Times New Roman" w:cs="Times New Roman"/>
          <w:sz w:val="20"/>
          <w:szCs w:val="20"/>
        </w:rPr>
        <w:t>périodes de cours en primaires</w:t>
      </w:r>
      <w:r w:rsidRPr="000C6A17">
        <w:rPr>
          <w:rFonts w:ascii="Times New Roman" w:hAnsi="Times New Roman" w:cs="Times New Roman"/>
          <w:sz w:val="20"/>
          <w:szCs w:val="20"/>
        </w:rPr>
        <w:t>;</w:t>
      </w:r>
    </w:p>
    <w:p w:rsidR="000C6A17" w:rsidRPr="000C6A17" w:rsidRDefault="000C6A17" w:rsidP="003752E4">
      <w:pPr>
        <w:spacing w:after="0" w:line="240" w:lineRule="auto"/>
        <w:jc w:val="both"/>
        <w:rPr>
          <w:rFonts w:ascii="Times New Roman" w:hAnsi="Times New Roman" w:cs="Times New Roman"/>
          <w:sz w:val="20"/>
          <w:szCs w:val="20"/>
          <w:lang w:val="fr-BE"/>
        </w:rPr>
      </w:pPr>
      <w:r w:rsidRPr="000C6A17">
        <w:rPr>
          <w:rFonts w:ascii="Times New Roman" w:hAnsi="Times New Roman" w:cs="Times New Roman"/>
          <w:sz w:val="20"/>
          <w:szCs w:val="20"/>
        </w:rPr>
        <w:t xml:space="preserve">Vu la proposition de la COPALOC du 8 juin 2021 tendant à prendre à charge </w:t>
      </w:r>
      <w:r w:rsidRPr="000C6A17">
        <w:rPr>
          <w:rFonts w:ascii="Times New Roman" w:hAnsi="Times New Roman" w:cs="Times New Roman"/>
          <w:sz w:val="20"/>
          <w:szCs w:val="20"/>
          <w:lang w:val="fr-BE"/>
        </w:rPr>
        <w:t xml:space="preserve">du budget communal, pour le mois de septembre 2021, </w:t>
      </w:r>
      <w:r w:rsidRPr="000C6A17">
        <w:rPr>
          <w:rFonts w:ascii="Times New Roman" w:hAnsi="Times New Roman" w:cs="Times New Roman"/>
          <w:bCs/>
          <w:sz w:val="20"/>
          <w:szCs w:val="20"/>
        </w:rPr>
        <w:t xml:space="preserve">32 </w:t>
      </w:r>
      <w:r w:rsidRPr="000C6A17">
        <w:rPr>
          <w:rFonts w:ascii="Times New Roman" w:hAnsi="Times New Roman" w:cs="Times New Roman"/>
          <w:sz w:val="20"/>
          <w:szCs w:val="20"/>
          <w:lang w:val="fr-BE"/>
        </w:rPr>
        <w:t>périodes de traitement réparties comme suit :</w:t>
      </w:r>
    </w:p>
    <w:p w:rsidR="000C6A17" w:rsidRPr="001F049C" w:rsidRDefault="000C6A17" w:rsidP="001F049C">
      <w:pPr>
        <w:pStyle w:val="Paragraphedeliste"/>
        <w:numPr>
          <w:ilvl w:val="0"/>
          <w:numId w:val="37"/>
        </w:numPr>
        <w:spacing w:after="0" w:line="240" w:lineRule="auto"/>
        <w:jc w:val="both"/>
        <w:rPr>
          <w:rFonts w:ascii="Times New Roman" w:hAnsi="Times New Roman" w:cs="Times New Roman"/>
          <w:sz w:val="20"/>
          <w:szCs w:val="20"/>
          <w:lang w:val="fr-BE"/>
        </w:rPr>
      </w:pPr>
      <w:r w:rsidRPr="001F049C">
        <w:rPr>
          <w:rFonts w:ascii="Times New Roman" w:hAnsi="Times New Roman" w:cs="Times New Roman"/>
          <w:bCs/>
          <w:sz w:val="20"/>
          <w:szCs w:val="20"/>
        </w:rPr>
        <w:t xml:space="preserve">28 </w:t>
      </w:r>
      <w:r w:rsidRPr="001F049C">
        <w:rPr>
          <w:rFonts w:ascii="Times New Roman" w:hAnsi="Times New Roman" w:cs="Times New Roman"/>
          <w:sz w:val="20"/>
          <w:szCs w:val="20"/>
          <w:lang w:val="fr-BE"/>
        </w:rPr>
        <w:t xml:space="preserve">périodes/semaine de traitement d’enseignant(e) primaire  </w:t>
      </w:r>
    </w:p>
    <w:p w:rsidR="000C6A17" w:rsidRPr="001F049C" w:rsidRDefault="000C6A17" w:rsidP="001F049C">
      <w:pPr>
        <w:pStyle w:val="Paragraphedeliste"/>
        <w:numPr>
          <w:ilvl w:val="0"/>
          <w:numId w:val="37"/>
        </w:numPr>
        <w:spacing w:after="0" w:line="240" w:lineRule="auto"/>
        <w:jc w:val="both"/>
        <w:rPr>
          <w:rFonts w:ascii="Times New Roman" w:hAnsi="Times New Roman" w:cs="Times New Roman"/>
          <w:sz w:val="20"/>
          <w:szCs w:val="20"/>
          <w:lang w:val="fr-BE"/>
        </w:rPr>
      </w:pPr>
      <w:r w:rsidRPr="001F049C">
        <w:rPr>
          <w:rFonts w:ascii="Times New Roman" w:hAnsi="Times New Roman" w:cs="Times New Roman"/>
          <w:bCs/>
          <w:sz w:val="20"/>
          <w:szCs w:val="20"/>
        </w:rPr>
        <w:t xml:space="preserve">4 </w:t>
      </w:r>
      <w:r w:rsidRPr="001F049C">
        <w:rPr>
          <w:rFonts w:ascii="Times New Roman" w:hAnsi="Times New Roman" w:cs="Times New Roman"/>
          <w:sz w:val="20"/>
          <w:szCs w:val="20"/>
          <w:lang w:val="fr-BE"/>
        </w:rPr>
        <w:t xml:space="preserve">périodes/semaine de traitement de </w:t>
      </w:r>
      <w:proofErr w:type="gramStart"/>
      <w:r w:rsidRPr="001F049C">
        <w:rPr>
          <w:rFonts w:ascii="Times New Roman" w:hAnsi="Times New Roman" w:cs="Times New Roman"/>
          <w:sz w:val="20"/>
          <w:szCs w:val="20"/>
          <w:lang w:val="fr-BE"/>
        </w:rPr>
        <w:t>maître(</w:t>
      </w:r>
      <w:proofErr w:type="spellStart"/>
      <w:proofErr w:type="gramEnd"/>
      <w:r w:rsidRPr="001F049C">
        <w:rPr>
          <w:rFonts w:ascii="Times New Roman" w:hAnsi="Times New Roman" w:cs="Times New Roman"/>
          <w:sz w:val="20"/>
          <w:szCs w:val="20"/>
          <w:lang w:val="fr-BE"/>
        </w:rPr>
        <w:t>sse</w:t>
      </w:r>
      <w:proofErr w:type="spellEnd"/>
      <w:r w:rsidRPr="001F049C">
        <w:rPr>
          <w:rFonts w:ascii="Times New Roman" w:hAnsi="Times New Roman" w:cs="Times New Roman"/>
          <w:sz w:val="20"/>
          <w:szCs w:val="20"/>
          <w:lang w:val="fr-BE"/>
        </w:rPr>
        <w:t>) d’éducation physique ;</w:t>
      </w:r>
    </w:p>
    <w:p w:rsidR="000C6A17" w:rsidRPr="000C6A17" w:rsidRDefault="000C6A17" w:rsidP="003752E4">
      <w:pPr>
        <w:spacing w:after="0" w:line="240" w:lineRule="auto"/>
        <w:jc w:val="both"/>
        <w:rPr>
          <w:rFonts w:ascii="Times New Roman" w:hAnsi="Times New Roman" w:cs="Times New Roman"/>
          <w:b/>
          <w:sz w:val="20"/>
          <w:szCs w:val="20"/>
          <w:lang w:val="fr-BE"/>
        </w:rPr>
      </w:pPr>
      <w:r w:rsidRPr="000C6A17">
        <w:rPr>
          <w:rFonts w:ascii="Times New Roman" w:hAnsi="Times New Roman" w:cs="Times New Roman"/>
          <w:b/>
          <w:sz w:val="20"/>
          <w:szCs w:val="20"/>
          <w:lang w:val="fr-BE"/>
        </w:rPr>
        <w:t>ET</w:t>
      </w:r>
    </w:p>
    <w:p w:rsidR="000C6A17" w:rsidRPr="000C6A17" w:rsidRDefault="000C6A17" w:rsidP="003752E4">
      <w:pPr>
        <w:spacing w:after="0" w:line="240" w:lineRule="auto"/>
        <w:jc w:val="both"/>
        <w:rPr>
          <w:rFonts w:ascii="Times New Roman" w:hAnsi="Times New Roman" w:cs="Times New Roman"/>
          <w:sz w:val="20"/>
          <w:szCs w:val="20"/>
          <w:lang w:val="fr-BE"/>
        </w:rPr>
      </w:pPr>
      <w:r w:rsidRPr="000C6A17">
        <w:rPr>
          <w:rFonts w:ascii="Times New Roman" w:hAnsi="Times New Roman" w:cs="Times New Roman"/>
          <w:sz w:val="20"/>
          <w:szCs w:val="20"/>
          <w:lang w:val="fr-BE"/>
        </w:rPr>
        <w:t xml:space="preserve">Vu le nouveau décret du 13 juillet 2016 </w:t>
      </w:r>
      <w:r w:rsidRPr="000C6A17">
        <w:rPr>
          <w:rFonts w:ascii="Times New Roman" w:hAnsi="Times New Roman" w:cs="Times New Roman"/>
          <w:sz w:val="20"/>
          <w:szCs w:val="20"/>
        </w:rPr>
        <w:t>relatif à la mise en œuvre d'un cours de philosophie et de citoyenneté dans l'enseignement fondamental ainsi qu'au maintien de l'encadrement pédagogique alternatif dans l'enseignement secondaire, applicable depuis le 1</w:t>
      </w:r>
      <w:r w:rsidRPr="000C6A17">
        <w:rPr>
          <w:rFonts w:ascii="Times New Roman" w:hAnsi="Times New Roman" w:cs="Times New Roman"/>
          <w:sz w:val="20"/>
          <w:szCs w:val="20"/>
          <w:vertAlign w:val="superscript"/>
        </w:rPr>
        <w:t>er</w:t>
      </w:r>
      <w:r w:rsidRPr="000C6A17">
        <w:rPr>
          <w:rFonts w:ascii="Times New Roman" w:hAnsi="Times New Roman" w:cs="Times New Roman"/>
          <w:sz w:val="20"/>
          <w:szCs w:val="20"/>
        </w:rPr>
        <w:t xml:space="preserve"> octobre 2016 </w:t>
      </w:r>
      <w:r w:rsidRPr="000C6A17">
        <w:rPr>
          <w:rFonts w:ascii="Times New Roman" w:hAnsi="Times New Roman" w:cs="Times New Roman"/>
          <w:sz w:val="20"/>
          <w:szCs w:val="20"/>
          <w:lang w:val="fr-BE"/>
        </w:rPr>
        <w:t>;</w:t>
      </w:r>
    </w:p>
    <w:p w:rsidR="000C6A17" w:rsidRPr="000C6A17" w:rsidRDefault="000C6A17" w:rsidP="003752E4">
      <w:pPr>
        <w:spacing w:after="0" w:line="240" w:lineRule="auto"/>
        <w:jc w:val="both"/>
        <w:rPr>
          <w:rFonts w:ascii="Times New Roman" w:hAnsi="Times New Roman" w:cs="Times New Roman"/>
          <w:sz w:val="20"/>
          <w:szCs w:val="20"/>
          <w:lang w:val="fr-BE"/>
        </w:rPr>
      </w:pPr>
      <w:r w:rsidRPr="000C6A17">
        <w:rPr>
          <w:rFonts w:ascii="Times New Roman" w:hAnsi="Times New Roman" w:cs="Times New Roman"/>
          <w:sz w:val="20"/>
          <w:szCs w:val="20"/>
          <w:lang w:val="fr-BE"/>
        </w:rPr>
        <w:t xml:space="preserve">Considérant que les règles de calcul octroient </w:t>
      </w:r>
      <w:r w:rsidRPr="000C6A17">
        <w:rPr>
          <w:rFonts w:ascii="Times New Roman" w:hAnsi="Times New Roman" w:cs="Times New Roman"/>
          <w:bCs/>
          <w:sz w:val="20"/>
          <w:szCs w:val="20"/>
        </w:rPr>
        <w:t xml:space="preserve">20 </w:t>
      </w:r>
      <w:r w:rsidRPr="000C6A17">
        <w:rPr>
          <w:rFonts w:ascii="Times New Roman" w:hAnsi="Times New Roman" w:cs="Times New Roman"/>
          <w:sz w:val="20"/>
          <w:szCs w:val="20"/>
          <w:lang w:val="fr-BE"/>
        </w:rPr>
        <w:t>périodes par semaine de cours de philosophie et citoyenneté aux Ecoles Communales de l’entité d’</w:t>
      </w:r>
      <w:r w:rsidR="004B5F20">
        <w:rPr>
          <w:rFonts w:ascii="Times New Roman" w:hAnsi="Times New Roman" w:cs="Times New Roman"/>
          <w:sz w:val="20"/>
          <w:szCs w:val="20"/>
          <w:lang w:val="fr-BE"/>
        </w:rPr>
        <w:t>AUBANGE</w:t>
      </w:r>
      <w:r w:rsidRPr="000C6A17">
        <w:rPr>
          <w:rFonts w:ascii="Times New Roman" w:hAnsi="Times New Roman" w:cs="Times New Roman"/>
          <w:sz w:val="20"/>
          <w:szCs w:val="20"/>
          <w:lang w:val="fr-BE"/>
        </w:rPr>
        <w:t> ;</w:t>
      </w:r>
    </w:p>
    <w:p w:rsidR="000C6A17" w:rsidRPr="000C6A17" w:rsidRDefault="000C6A17" w:rsidP="003752E4">
      <w:pPr>
        <w:spacing w:after="0" w:line="240" w:lineRule="auto"/>
        <w:jc w:val="both"/>
        <w:rPr>
          <w:rFonts w:ascii="Times New Roman" w:hAnsi="Times New Roman" w:cs="Times New Roman"/>
          <w:sz w:val="20"/>
          <w:szCs w:val="20"/>
          <w:lang w:val="fr-BE"/>
        </w:rPr>
      </w:pPr>
      <w:r w:rsidRPr="000C6A17">
        <w:rPr>
          <w:rFonts w:ascii="Times New Roman" w:hAnsi="Times New Roman" w:cs="Times New Roman"/>
          <w:sz w:val="20"/>
          <w:szCs w:val="20"/>
          <w:lang w:val="fr-BE"/>
        </w:rPr>
        <w:t>Considérant que la 6</w:t>
      </w:r>
      <w:r w:rsidRPr="000C6A17">
        <w:rPr>
          <w:rFonts w:ascii="Times New Roman" w:hAnsi="Times New Roman" w:cs="Times New Roman"/>
          <w:sz w:val="20"/>
          <w:szCs w:val="20"/>
          <w:vertAlign w:val="superscript"/>
          <w:lang w:val="fr-BE"/>
        </w:rPr>
        <w:t>e</w:t>
      </w:r>
      <w:r w:rsidRPr="000C6A17">
        <w:rPr>
          <w:rFonts w:ascii="Times New Roman" w:hAnsi="Times New Roman" w:cs="Times New Roman"/>
          <w:sz w:val="20"/>
          <w:szCs w:val="20"/>
          <w:lang w:val="fr-BE"/>
        </w:rPr>
        <w:t xml:space="preserve"> classe d’A</w:t>
      </w:r>
      <w:r w:rsidRPr="00CA4A2D">
        <w:rPr>
          <w:rFonts w:ascii="Times New Roman" w:hAnsi="Times New Roman" w:cs="Times New Roman"/>
          <w:caps/>
          <w:sz w:val="20"/>
          <w:szCs w:val="20"/>
          <w:lang w:val="fr-BE"/>
        </w:rPr>
        <w:t>ix</w:t>
      </w:r>
      <w:r w:rsidRPr="000C6A17">
        <w:rPr>
          <w:rFonts w:ascii="Times New Roman" w:hAnsi="Times New Roman" w:cs="Times New Roman"/>
          <w:sz w:val="20"/>
          <w:szCs w:val="20"/>
          <w:lang w:val="fr-BE"/>
        </w:rPr>
        <w:t>-</w:t>
      </w:r>
      <w:r w:rsidRPr="00CA4A2D">
        <w:rPr>
          <w:rFonts w:ascii="Times New Roman" w:hAnsi="Times New Roman" w:cs="Times New Roman"/>
          <w:caps/>
          <w:sz w:val="20"/>
          <w:szCs w:val="20"/>
          <w:lang w:val="fr-BE"/>
        </w:rPr>
        <w:t>sur</w:t>
      </w:r>
      <w:r w:rsidRPr="000C6A17">
        <w:rPr>
          <w:rFonts w:ascii="Times New Roman" w:hAnsi="Times New Roman" w:cs="Times New Roman"/>
          <w:sz w:val="20"/>
          <w:szCs w:val="20"/>
          <w:lang w:val="fr-BE"/>
        </w:rPr>
        <w:t>-C</w:t>
      </w:r>
      <w:r w:rsidRPr="00CA4A2D">
        <w:rPr>
          <w:rFonts w:ascii="Times New Roman" w:hAnsi="Times New Roman" w:cs="Times New Roman"/>
          <w:caps/>
          <w:sz w:val="20"/>
          <w:szCs w:val="20"/>
          <w:lang w:val="fr-BE"/>
        </w:rPr>
        <w:t>loie</w:t>
      </w:r>
      <w:r w:rsidRPr="000C6A17">
        <w:rPr>
          <w:rFonts w:ascii="Times New Roman" w:hAnsi="Times New Roman" w:cs="Times New Roman"/>
          <w:sz w:val="20"/>
          <w:szCs w:val="20"/>
          <w:lang w:val="fr-BE"/>
        </w:rPr>
        <w:t>, la 12</w:t>
      </w:r>
      <w:r w:rsidRPr="000C6A17">
        <w:rPr>
          <w:rFonts w:ascii="Times New Roman" w:hAnsi="Times New Roman" w:cs="Times New Roman"/>
          <w:sz w:val="20"/>
          <w:szCs w:val="20"/>
          <w:vertAlign w:val="superscript"/>
          <w:lang w:val="fr-BE"/>
        </w:rPr>
        <w:t>e</w:t>
      </w:r>
      <w:r w:rsidRPr="000C6A17">
        <w:rPr>
          <w:rFonts w:ascii="Times New Roman" w:hAnsi="Times New Roman" w:cs="Times New Roman"/>
          <w:sz w:val="20"/>
          <w:szCs w:val="20"/>
          <w:lang w:val="fr-BE"/>
        </w:rPr>
        <w:t xml:space="preserve"> classe d’</w:t>
      </w:r>
      <w:r w:rsidR="004B5F20">
        <w:rPr>
          <w:rFonts w:ascii="Times New Roman" w:hAnsi="Times New Roman" w:cs="Times New Roman"/>
          <w:sz w:val="20"/>
          <w:szCs w:val="20"/>
          <w:lang w:val="fr-BE"/>
        </w:rPr>
        <w:t>AUBANGE</w:t>
      </w:r>
      <w:r w:rsidRPr="000C6A17">
        <w:rPr>
          <w:rFonts w:ascii="Times New Roman" w:hAnsi="Times New Roman" w:cs="Times New Roman"/>
          <w:sz w:val="20"/>
          <w:szCs w:val="20"/>
          <w:lang w:val="fr-BE"/>
        </w:rPr>
        <w:t xml:space="preserve"> et la 5</w:t>
      </w:r>
      <w:r w:rsidRPr="000C6A17">
        <w:rPr>
          <w:rFonts w:ascii="Times New Roman" w:hAnsi="Times New Roman" w:cs="Times New Roman"/>
          <w:sz w:val="20"/>
          <w:szCs w:val="20"/>
          <w:vertAlign w:val="superscript"/>
          <w:lang w:val="fr-BE"/>
        </w:rPr>
        <w:t>e</w:t>
      </w:r>
      <w:r w:rsidRPr="000C6A17">
        <w:rPr>
          <w:rFonts w:ascii="Times New Roman" w:hAnsi="Times New Roman" w:cs="Times New Roman"/>
          <w:sz w:val="20"/>
          <w:szCs w:val="20"/>
          <w:lang w:val="fr-BE"/>
        </w:rPr>
        <w:t xml:space="preserve"> classe de R</w:t>
      </w:r>
      <w:r w:rsidRPr="00CA4A2D">
        <w:rPr>
          <w:rFonts w:ascii="Times New Roman" w:hAnsi="Times New Roman" w:cs="Times New Roman"/>
          <w:caps/>
          <w:sz w:val="20"/>
          <w:szCs w:val="20"/>
          <w:lang w:val="fr-BE"/>
        </w:rPr>
        <w:t xml:space="preserve">achecourt </w:t>
      </w:r>
      <w:r w:rsidRPr="000C6A17">
        <w:rPr>
          <w:rFonts w:ascii="Times New Roman" w:hAnsi="Times New Roman" w:cs="Times New Roman"/>
          <w:sz w:val="20"/>
          <w:szCs w:val="20"/>
          <w:lang w:val="fr-BE"/>
        </w:rPr>
        <w:t xml:space="preserve"> ne génèrent pas de périodes de ce cours (car n’étant pas entièrement subventionnées) et qu’il serait nécessaire qu’elles en bénéficient également ;</w:t>
      </w:r>
    </w:p>
    <w:p w:rsidR="000C6A17" w:rsidRPr="000C6A17" w:rsidRDefault="000C6A17" w:rsidP="003752E4">
      <w:pPr>
        <w:spacing w:after="0" w:line="240" w:lineRule="auto"/>
        <w:jc w:val="both"/>
        <w:rPr>
          <w:rFonts w:ascii="Times New Roman" w:hAnsi="Times New Roman" w:cs="Times New Roman"/>
          <w:sz w:val="20"/>
          <w:szCs w:val="20"/>
          <w:lang w:val="fr-BE"/>
        </w:rPr>
      </w:pPr>
      <w:r w:rsidRPr="000C6A17">
        <w:rPr>
          <w:rFonts w:ascii="Times New Roman" w:hAnsi="Times New Roman" w:cs="Times New Roman"/>
          <w:sz w:val="20"/>
          <w:szCs w:val="20"/>
        </w:rPr>
        <w:t xml:space="preserve">Vu la proposition de la COPALOC du 8 juin 2021 tendant à prendre à charge </w:t>
      </w:r>
      <w:r w:rsidRPr="000C6A17">
        <w:rPr>
          <w:rFonts w:ascii="Times New Roman" w:hAnsi="Times New Roman" w:cs="Times New Roman"/>
          <w:sz w:val="20"/>
          <w:szCs w:val="20"/>
          <w:lang w:val="fr-BE"/>
        </w:rPr>
        <w:t xml:space="preserve">du budget communal, pour le mois de septembre 2021, </w:t>
      </w:r>
      <w:r w:rsidRPr="000C6A17">
        <w:rPr>
          <w:rFonts w:ascii="Times New Roman" w:hAnsi="Times New Roman" w:cs="Times New Roman"/>
          <w:bCs/>
          <w:sz w:val="20"/>
          <w:szCs w:val="20"/>
        </w:rPr>
        <w:t xml:space="preserve">3 </w:t>
      </w:r>
      <w:r w:rsidRPr="000C6A17">
        <w:rPr>
          <w:rFonts w:ascii="Times New Roman" w:hAnsi="Times New Roman" w:cs="Times New Roman"/>
          <w:sz w:val="20"/>
          <w:szCs w:val="20"/>
          <w:lang w:val="fr-BE"/>
        </w:rPr>
        <w:t xml:space="preserve">périodes de traitement de </w:t>
      </w:r>
      <w:proofErr w:type="gramStart"/>
      <w:r w:rsidRPr="000C6A17">
        <w:rPr>
          <w:rFonts w:ascii="Times New Roman" w:hAnsi="Times New Roman" w:cs="Times New Roman"/>
          <w:sz w:val="20"/>
          <w:szCs w:val="20"/>
          <w:lang w:val="fr-BE"/>
        </w:rPr>
        <w:t>maître(</w:t>
      </w:r>
      <w:proofErr w:type="spellStart"/>
      <w:proofErr w:type="gramEnd"/>
      <w:r w:rsidRPr="000C6A17">
        <w:rPr>
          <w:rFonts w:ascii="Times New Roman" w:hAnsi="Times New Roman" w:cs="Times New Roman"/>
          <w:sz w:val="20"/>
          <w:szCs w:val="20"/>
          <w:lang w:val="fr-BE"/>
        </w:rPr>
        <w:t>sse</w:t>
      </w:r>
      <w:proofErr w:type="spellEnd"/>
      <w:r w:rsidRPr="000C6A17">
        <w:rPr>
          <w:rFonts w:ascii="Times New Roman" w:hAnsi="Times New Roman" w:cs="Times New Roman"/>
          <w:sz w:val="20"/>
          <w:szCs w:val="20"/>
          <w:lang w:val="fr-BE"/>
        </w:rPr>
        <w:t>) de philosophie et citoyenneté ;</w:t>
      </w:r>
    </w:p>
    <w:p w:rsidR="000C6A17" w:rsidRPr="000C6A17" w:rsidRDefault="000C6A17" w:rsidP="003752E4">
      <w:pPr>
        <w:spacing w:after="0" w:line="240" w:lineRule="auto"/>
        <w:jc w:val="both"/>
        <w:rPr>
          <w:rFonts w:ascii="Times New Roman" w:hAnsi="Times New Roman" w:cs="Times New Roman"/>
          <w:b/>
          <w:sz w:val="20"/>
          <w:szCs w:val="20"/>
          <w:lang w:val="fr-BE"/>
        </w:rPr>
      </w:pPr>
      <w:r w:rsidRPr="000C6A17">
        <w:rPr>
          <w:rFonts w:ascii="Times New Roman" w:hAnsi="Times New Roman" w:cs="Times New Roman"/>
          <w:b/>
          <w:sz w:val="20"/>
          <w:szCs w:val="20"/>
          <w:lang w:val="fr-BE"/>
        </w:rPr>
        <w:t>ET</w:t>
      </w:r>
    </w:p>
    <w:p w:rsidR="000C6A17" w:rsidRPr="000C6A17" w:rsidRDefault="000C6A17" w:rsidP="003752E4">
      <w:pPr>
        <w:spacing w:after="0" w:line="240" w:lineRule="auto"/>
        <w:jc w:val="both"/>
        <w:rPr>
          <w:rFonts w:ascii="Times New Roman" w:hAnsi="Times New Roman" w:cs="Times New Roman"/>
          <w:sz w:val="20"/>
          <w:szCs w:val="20"/>
          <w:lang w:val="fr-BE"/>
        </w:rPr>
      </w:pPr>
      <w:r w:rsidRPr="000C6A17">
        <w:rPr>
          <w:rFonts w:ascii="Times New Roman" w:hAnsi="Times New Roman" w:cs="Times New Roman"/>
          <w:sz w:val="20"/>
          <w:szCs w:val="20"/>
          <w:lang w:val="fr-BE"/>
        </w:rPr>
        <w:t>Vu le décret du 13 juillet 1998 applicable au 1</w:t>
      </w:r>
      <w:r w:rsidRPr="000C6A17">
        <w:rPr>
          <w:rFonts w:ascii="Times New Roman" w:hAnsi="Times New Roman" w:cs="Times New Roman"/>
          <w:sz w:val="20"/>
          <w:szCs w:val="20"/>
          <w:vertAlign w:val="superscript"/>
          <w:lang w:val="fr-BE"/>
        </w:rPr>
        <w:t>er</w:t>
      </w:r>
      <w:r w:rsidRPr="000C6A17">
        <w:rPr>
          <w:rFonts w:ascii="Times New Roman" w:hAnsi="Times New Roman" w:cs="Times New Roman"/>
          <w:sz w:val="20"/>
          <w:szCs w:val="20"/>
          <w:lang w:val="fr-BE"/>
        </w:rPr>
        <w:t xml:space="preserve"> octobre 1998 portant organisation de l’enseignement maternel et primaire ordinaire et modifiant la réglementation de l’enseignement tel que modifié ;</w:t>
      </w:r>
    </w:p>
    <w:p w:rsidR="000C6A17" w:rsidRPr="000C6A17" w:rsidRDefault="000C6A17" w:rsidP="003752E4">
      <w:pPr>
        <w:spacing w:after="0" w:line="240" w:lineRule="auto"/>
        <w:jc w:val="both"/>
        <w:rPr>
          <w:rFonts w:ascii="Times New Roman" w:hAnsi="Times New Roman" w:cs="Times New Roman"/>
          <w:sz w:val="20"/>
          <w:szCs w:val="20"/>
          <w:lang w:val="fr-BE"/>
        </w:rPr>
      </w:pPr>
      <w:r w:rsidRPr="000C6A17">
        <w:rPr>
          <w:rFonts w:ascii="Times New Roman" w:hAnsi="Times New Roman" w:cs="Times New Roman"/>
          <w:sz w:val="20"/>
          <w:szCs w:val="20"/>
          <w:lang w:val="fr-BE"/>
        </w:rPr>
        <w:t>Vu plus précisément l’article 39 traitant des cours de morale non confessionnelle, de religion et de philosophie et citoyenneté ;</w:t>
      </w:r>
    </w:p>
    <w:p w:rsidR="000C6A17" w:rsidRPr="000C6A17" w:rsidRDefault="000C6A17" w:rsidP="003752E4">
      <w:pPr>
        <w:spacing w:after="0" w:line="240" w:lineRule="auto"/>
        <w:jc w:val="both"/>
        <w:rPr>
          <w:rFonts w:ascii="Times New Roman" w:hAnsi="Times New Roman" w:cs="Times New Roman"/>
          <w:sz w:val="20"/>
          <w:szCs w:val="20"/>
          <w:lang w:val="fr-BE"/>
        </w:rPr>
      </w:pPr>
      <w:r w:rsidRPr="000C6A17">
        <w:rPr>
          <w:rFonts w:ascii="Times New Roman" w:hAnsi="Times New Roman" w:cs="Times New Roman"/>
          <w:sz w:val="20"/>
          <w:szCs w:val="20"/>
          <w:lang w:val="fr-BE"/>
        </w:rPr>
        <w:t>Considérant que les règles de calcul octroient 5 périodes/semaine de cours de religion catholique et 5 périodes/semaine de cours de morale à l’Ecole Communale Fondamentale d’</w:t>
      </w:r>
      <w:r w:rsidR="004B5F20">
        <w:rPr>
          <w:rFonts w:ascii="Times New Roman" w:hAnsi="Times New Roman" w:cs="Times New Roman"/>
          <w:sz w:val="20"/>
          <w:szCs w:val="20"/>
          <w:lang w:val="fr-BE"/>
        </w:rPr>
        <w:t>AUBANGE</w:t>
      </w:r>
      <w:r w:rsidRPr="000C6A17">
        <w:rPr>
          <w:rFonts w:ascii="Times New Roman" w:hAnsi="Times New Roman" w:cs="Times New Roman"/>
          <w:sz w:val="20"/>
          <w:szCs w:val="20"/>
          <w:lang w:val="fr-BE"/>
        </w:rPr>
        <w:t xml:space="preserve"> pour le mois de septembre 2021 ;</w:t>
      </w:r>
    </w:p>
    <w:p w:rsidR="000C6A17" w:rsidRPr="000C6A17" w:rsidRDefault="000C6A17" w:rsidP="003752E4">
      <w:pPr>
        <w:spacing w:after="0" w:line="240" w:lineRule="auto"/>
        <w:jc w:val="both"/>
        <w:rPr>
          <w:rFonts w:ascii="Times New Roman" w:hAnsi="Times New Roman" w:cs="Times New Roman"/>
          <w:sz w:val="20"/>
          <w:szCs w:val="20"/>
          <w:lang w:val="fr-BE"/>
        </w:rPr>
      </w:pPr>
      <w:r w:rsidRPr="000C6A17">
        <w:rPr>
          <w:rFonts w:ascii="Times New Roman" w:hAnsi="Times New Roman" w:cs="Times New Roman"/>
          <w:sz w:val="20"/>
          <w:szCs w:val="20"/>
          <w:lang w:val="fr-BE"/>
        </w:rPr>
        <w:t>Considérant que le nombre d’élèves est trop important pour les répartir en 5 groupes dans chacun de ces cours et qu’il serait alors nécessaire de prévoir un groupe supplémentaire dans chaque matière ;</w:t>
      </w:r>
    </w:p>
    <w:p w:rsidR="000C6A17" w:rsidRPr="000C6A17" w:rsidRDefault="000C6A17" w:rsidP="003752E4">
      <w:pPr>
        <w:spacing w:after="0" w:line="240" w:lineRule="auto"/>
        <w:jc w:val="both"/>
        <w:rPr>
          <w:rFonts w:ascii="Times New Roman" w:hAnsi="Times New Roman" w:cs="Times New Roman"/>
          <w:sz w:val="20"/>
          <w:szCs w:val="20"/>
          <w:lang w:val="fr-BE"/>
        </w:rPr>
      </w:pPr>
      <w:r w:rsidRPr="000C6A17">
        <w:rPr>
          <w:rFonts w:ascii="Times New Roman" w:hAnsi="Times New Roman" w:cs="Times New Roman"/>
          <w:sz w:val="20"/>
          <w:szCs w:val="20"/>
        </w:rPr>
        <w:t xml:space="preserve">Vu la proposition de la COPALOC du 8 juin 2021 tendant à prendre à charge </w:t>
      </w:r>
      <w:r w:rsidRPr="000C6A17">
        <w:rPr>
          <w:rFonts w:ascii="Times New Roman" w:hAnsi="Times New Roman" w:cs="Times New Roman"/>
          <w:sz w:val="20"/>
          <w:szCs w:val="20"/>
          <w:lang w:val="fr-BE"/>
        </w:rPr>
        <w:t xml:space="preserve">du budget communal, pour le mois de septembre 2021, 1 période de traitement de </w:t>
      </w:r>
      <w:proofErr w:type="gramStart"/>
      <w:r w:rsidRPr="000C6A17">
        <w:rPr>
          <w:rFonts w:ascii="Times New Roman" w:hAnsi="Times New Roman" w:cs="Times New Roman"/>
          <w:sz w:val="20"/>
          <w:szCs w:val="20"/>
          <w:lang w:val="fr-BE"/>
        </w:rPr>
        <w:t>maître(</w:t>
      </w:r>
      <w:proofErr w:type="spellStart"/>
      <w:proofErr w:type="gramEnd"/>
      <w:r w:rsidRPr="000C6A17">
        <w:rPr>
          <w:rFonts w:ascii="Times New Roman" w:hAnsi="Times New Roman" w:cs="Times New Roman"/>
          <w:sz w:val="20"/>
          <w:szCs w:val="20"/>
          <w:lang w:val="fr-BE"/>
        </w:rPr>
        <w:t>sse</w:t>
      </w:r>
      <w:proofErr w:type="spellEnd"/>
      <w:r w:rsidRPr="000C6A17">
        <w:rPr>
          <w:rFonts w:ascii="Times New Roman" w:hAnsi="Times New Roman" w:cs="Times New Roman"/>
          <w:sz w:val="20"/>
          <w:szCs w:val="20"/>
          <w:lang w:val="fr-BE"/>
        </w:rPr>
        <w:t>) de religion catholique et 1 période de traitement de maître(</w:t>
      </w:r>
      <w:proofErr w:type="spellStart"/>
      <w:r w:rsidRPr="000C6A17">
        <w:rPr>
          <w:rFonts w:ascii="Times New Roman" w:hAnsi="Times New Roman" w:cs="Times New Roman"/>
          <w:sz w:val="20"/>
          <w:szCs w:val="20"/>
          <w:lang w:val="fr-BE"/>
        </w:rPr>
        <w:t>sse</w:t>
      </w:r>
      <w:proofErr w:type="spellEnd"/>
      <w:r w:rsidRPr="000C6A17">
        <w:rPr>
          <w:rFonts w:ascii="Times New Roman" w:hAnsi="Times New Roman" w:cs="Times New Roman"/>
          <w:sz w:val="20"/>
          <w:szCs w:val="20"/>
          <w:lang w:val="fr-BE"/>
        </w:rPr>
        <w:t>) de morale ;</w:t>
      </w:r>
    </w:p>
    <w:p w:rsidR="000C6A17" w:rsidRPr="000C6A17" w:rsidRDefault="000C6A17" w:rsidP="003752E4">
      <w:pPr>
        <w:spacing w:after="0" w:line="240" w:lineRule="auto"/>
        <w:jc w:val="both"/>
        <w:rPr>
          <w:rFonts w:ascii="Times New Roman" w:hAnsi="Times New Roman" w:cs="Times New Roman"/>
          <w:sz w:val="20"/>
          <w:szCs w:val="20"/>
          <w:lang w:val="fr-BE"/>
        </w:rPr>
      </w:pPr>
      <w:r w:rsidRPr="000C6A17">
        <w:rPr>
          <w:rFonts w:ascii="Times New Roman" w:hAnsi="Times New Roman" w:cs="Times New Roman"/>
          <w:sz w:val="20"/>
          <w:szCs w:val="20"/>
          <w:lang w:val="fr-BE"/>
        </w:rPr>
        <w:t xml:space="preserve">Vu l’avis </w:t>
      </w:r>
      <w:r w:rsidRPr="000C6A17">
        <w:rPr>
          <w:rFonts w:ascii="Times New Roman" w:hAnsi="Times New Roman" w:cs="Times New Roman"/>
          <w:bCs/>
          <w:sz w:val="20"/>
          <w:szCs w:val="20"/>
        </w:rPr>
        <w:t xml:space="preserve">favorable </w:t>
      </w:r>
      <w:r w:rsidRPr="000C6A17">
        <w:rPr>
          <w:rFonts w:ascii="Times New Roman" w:hAnsi="Times New Roman" w:cs="Times New Roman"/>
          <w:sz w:val="20"/>
          <w:szCs w:val="20"/>
          <w:lang w:val="fr-BE"/>
        </w:rPr>
        <w:t xml:space="preserve">du Directeur financier remis en date du </w:t>
      </w:r>
      <w:r w:rsidRPr="000C6A17">
        <w:rPr>
          <w:rFonts w:ascii="Times New Roman" w:hAnsi="Times New Roman" w:cs="Times New Roman"/>
          <w:bCs/>
          <w:sz w:val="20"/>
          <w:szCs w:val="20"/>
        </w:rPr>
        <w:t xml:space="preserve">10 juin 2021 </w:t>
      </w:r>
      <w:r w:rsidRPr="000C6A17">
        <w:rPr>
          <w:rFonts w:ascii="Times New Roman" w:hAnsi="Times New Roman" w:cs="Times New Roman"/>
          <w:sz w:val="20"/>
          <w:szCs w:val="20"/>
          <w:lang w:val="fr-BE"/>
        </w:rPr>
        <w:t xml:space="preserve">; </w:t>
      </w:r>
    </w:p>
    <w:p w:rsidR="000C6A17" w:rsidRPr="000C6A17" w:rsidRDefault="000C6A17" w:rsidP="003752E4">
      <w:pPr>
        <w:spacing w:after="0" w:line="240" w:lineRule="auto"/>
        <w:jc w:val="both"/>
        <w:rPr>
          <w:rFonts w:ascii="Times New Roman" w:hAnsi="Times New Roman" w:cs="Times New Roman"/>
          <w:sz w:val="20"/>
          <w:szCs w:val="20"/>
          <w:lang w:val="fr-BE"/>
        </w:rPr>
      </w:pPr>
      <w:r w:rsidRPr="000C6A17">
        <w:rPr>
          <w:rFonts w:ascii="Times New Roman" w:hAnsi="Times New Roman" w:cs="Times New Roman"/>
          <w:sz w:val="20"/>
          <w:szCs w:val="20"/>
          <w:lang w:val="fr-BE"/>
        </w:rPr>
        <w:t>Vu l’intérêt supérieur de l’enseignement ;</w:t>
      </w:r>
    </w:p>
    <w:p w:rsidR="000C6A17" w:rsidRPr="00CA4A2D" w:rsidRDefault="000C6A17" w:rsidP="003752E4">
      <w:pPr>
        <w:spacing w:after="0" w:line="240" w:lineRule="auto"/>
        <w:jc w:val="both"/>
        <w:rPr>
          <w:rFonts w:ascii="Times New Roman" w:hAnsi="Times New Roman" w:cs="Times New Roman"/>
          <w:sz w:val="20"/>
          <w:szCs w:val="20"/>
        </w:rPr>
      </w:pPr>
      <w:r w:rsidRPr="00CA4A2D">
        <w:rPr>
          <w:rFonts w:ascii="Times New Roman" w:hAnsi="Times New Roman" w:cs="Times New Roman"/>
          <w:sz w:val="20"/>
          <w:szCs w:val="20"/>
        </w:rPr>
        <w:t>Après en avoir délibéré ;</w:t>
      </w:r>
    </w:p>
    <w:p w:rsidR="000C6A17" w:rsidRPr="00CA4A2D" w:rsidRDefault="00ED7E56" w:rsidP="003752E4">
      <w:pPr>
        <w:spacing w:after="0" w:line="240" w:lineRule="auto"/>
        <w:jc w:val="both"/>
        <w:rPr>
          <w:rFonts w:ascii="Times New Roman" w:hAnsi="Times New Roman" w:cs="Times New Roman"/>
          <w:sz w:val="20"/>
          <w:szCs w:val="20"/>
          <w:lang w:val="fr-BE"/>
        </w:rPr>
      </w:pPr>
      <w:r>
        <w:rPr>
          <w:rFonts w:ascii="Times New Roman" w:hAnsi="Times New Roman" w:cs="Times New Roman"/>
          <w:sz w:val="20"/>
          <w:szCs w:val="20"/>
          <w:lang w:val="fr-BE"/>
        </w:rPr>
        <w:t>A l’unanimité</w:t>
      </w:r>
      <w:r w:rsidR="000C6A17" w:rsidRPr="00CA4A2D">
        <w:rPr>
          <w:rFonts w:ascii="Times New Roman" w:hAnsi="Times New Roman" w:cs="Times New Roman"/>
          <w:bCs/>
          <w:sz w:val="20"/>
          <w:szCs w:val="20"/>
        </w:rPr>
        <w:t xml:space="preserve"> </w:t>
      </w:r>
      <w:r w:rsidR="000C6A17" w:rsidRPr="00CA4A2D">
        <w:rPr>
          <w:rFonts w:ascii="Times New Roman" w:hAnsi="Times New Roman" w:cs="Times New Roman"/>
          <w:sz w:val="20"/>
          <w:szCs w:val="20"/>
          <w:lang w:val="fr-BE"/>
        </w:rPr>
        <w:t>;</w:t>
      </w:r>
    </w:p>
    <w:p w:rsidR="000C6A17" w:rsidRPr="00CA4A2D" w:rsidRDefault="000C6A17" w:rsidP="003752E4">
      <w:pPr>
        <w:spacing w:after="0" w:line="240" w:lineRule="auto"/>
        <w:jc w:val="both"/>
        <w:rPr>
          <w:rFonts w:ascii="Times New Roman" w:hAnsi="Times New Roman" w:cs="Times New Roman"/>
          <w:b/>
          <w:sz w:val="20"/>
          <w:szCs w:val="20"/>
          <w:lang w:val="fr-BE"/>
        </w:rPr>
      </w:pPr>
      <w:r w:rsidRPr="00CA4A2D">
        <w:rPr>
          <w:rFonts w:ascii="Times New Roman" w:hAnsi="Times New Roman" w:cs="Times New Roman"/>
          <w:b/>
          <w:sz w:val="20"/>
          <w:szCs w:val="20"/>
          <w:lang w:val="fr-BE"/>
        </w:rPr>
        <w:t>D E C I D E :</w:t>
      </w:r>
    </w:p>
    <w:p w:rsidR="000C6A17" w:rsidRPr="000C6A17" w:rsidRDefault="000C6A17" w:rsidP="003752E4">
      <w:pPr>
        <w:spacing w:after="0" w:line="240" w:lineRule="auto"/>
        <w:jc w:val="both"/>
        <w:rPr>
          <w:rFonts w:ascii="Times New Roman" w:hAnsi="Times New Roman" w:cs="Times New Roman"/>
          <w:sz w:val="20"/>
          <w:szCs w:val="20"/>
          <w:lang w:val="fr-BE"/>
        </w:rPr>
      </w:pPr>
      <w:r w:rsidRPr="00CA4A2D">
        <w:rPr>
          <w:rFonts w:ascii="Times New Roman" w:hAnsi="Times New Roman" w:cs="Times New Roman"/>
          <w:sz w:val="20"/>
          <w:szCs w:val="20"/>
          <w:lang w:val="fr-BE"/>
        </w:rPr>
        <w:t>de prendre</w:t>
      </w:r>
      <w:r w:rsidRPr="000C6A17">
        <w:rPr>
          <w:rFonts w:ascii="Times New Roman" w:hAnsi="Times New Roman" w:cs="Times New Roman"/>
          <w:sz w:val="20"/>
          <w:szCs w:val="20"/>
          <w:lang w:val="fr-BE"/>
        </w:rPr>
        <w:t xml:space="preserve"> à charge du budget communal, pour la période du 1</w:t>
      </w:r>
      <w:r w:rsidRPr="000C6A17">
        <w:rPr>
          <w:rFonts w:ascii="Times New Roman" w:hAnsi="Times New Roman" w:cs="Times New Roman"/>
          <w:sz w:val="20"/>
          <w:szCs w:val="20"/>
          <w:vertAlign w:val="superscript"/>
          <w:lang w:val="fr-BE"/>
        </w:rPr>
        <w:t>er</w:t>
      </w:r>
      <w:r w:rsidRPr="000C6A17">
        <w:rPr>
          <w:rFonts w:ascii="Times New Roman" w:hAnsi="Times New Roman" w:cs="Times New Roman"/>
          <w:sz w:val="20"/>
          <w:szCs w:val="20"/>
          <w:lang w:val="fr-BE"/>
        </w:rPr>
        <w:t xml:space="preserve"> septembre 2021 au 30 septembre 2021 inclus, 37 périodes/semaine réparties comme suit : 28 périodes/semaine de traitement d’enseignant(e) primaire, 4 périodes/semaine de traitement d’un(e) maître(</w:t>
      </w:r>
      <w:proofErr w:type="spellStart"/>
      <w:r w:rsidRPr="000C6A17">
        <w:rPr>
          <w:rFonts w:ascii="Times New Roman" w:hAnsi="Times New Roman" w:cs="Times New Roman"/>
          <w:sz w:val="20"/>
          <w:szCs w:val="20"/>
          <w:lang w:val="fr-BE"/>
        </w:rPr>
        <w:t>sse</w:t>
      </w:r>
      <w:proofErr w:type="spellEnd"/>
      <w:r w:rsidRPr="000C6A17">
        <w:rPr>
          <w:rFonts w:ascii="Times New Roman" w:hAnsi="Times New Roman" w:cs="Times New Roman"/>
          <w:sz w:val="20"/>
          <w:szCs w:val="20"/>
          <w:lang w:val="fr-BE"/>
        </w:rPr>
        <w:t>) d’éducation physique, 3 périodes/semaine de traitement d’un(e) maître(</w:t>
      </w:r>
      <w:proofErr w:type="spellStart"/>
      <w:r w:rsidRPr="000C6A17">
        <w:rPr>
          <w:rFonts w:ascii="Times New Roman" w:hAnsi="Times New Roman" w:cs="Times New Roman"/>
          <w:sz w:val="20"/>
          <w:szCs w:val="20"/>
          <w:lang w:val="fr-BE"/>
        </w:rPr>
        <w:t>sse</w:t>
      </w:r>
      <w:proofErr w:type="spellEnd"/>
      <w:r w:rsidRPr="000C6A17">
        <w:rPr>
          <w:rFonts w:ascii="Times New Roman" w:hAnsi="Times New Roman" w:cs="Times New Roman"/>
          <w:sz w:val="20"/>
          <w:szCs w:val="20"/>
          <w:lang w:val="fr-BE"/>
        </w:rPr>
        <w:t>) de philosophie et citoyenneté, 1 période/semaine de traitement d’un(e) maître(</w:t>
      </w:r>
      <w:proofErr w:type="spellStart"/>
      <w:r w:rsidRPr="000C6A17">
        <w:rPr>
          <w:rFonts w:ascii="Times New Roman" w:hAnsi="Times New Roman" w:cs="Times New Roman"/>
          <w:sz w:val="20"/>
          <w:szCs w:val="20"/>
          <w:lang w:val="fr-BE"/>
        </w:rPr>
        <w:t>sse</w:t>
      </w:r>
      <w:proofErr w:type="spellEnd"/>
      <w:r w:rsidRPr="000C6A17">
        <w:rPr>
          <w:rFonts w:ascii="Times New Roman" w:hAnsi="Times New Roman" w:cs="Times New Roman"/>
          <w:sz w:val="20"/>
          <w:szCs w:val="20"/>
          <w:lang w:val="fr-BE"/>
        </w:rPr>
        <w:t>) de religion catholique et 1 période/semaine de traitement d’un(e) maître(</w:t>
      </w:r>
      <w:proofErr w:type="spellStart"/>
      <w:r w:rsidRPr="000C6A17">
        <w:rPr>
          <w:rFonts w:ascii="Times New Roman" w:hAnsi="Times New Roman" w:cs="Times New Roman"/>
          <w:sz w:val="20"/>
          <w:szCs w:val="20"/>
          <w:lang w:val="fr-BE"/>
        </w:rPr>
        <w:t>sse</w:t>
      </w:r>
      <w:proofErr w:type="spellEnd"/>
      <w:r w:rsidRPr="000C6A17">
        <w:rPr>
          <w:rFonts w:ascii="Times New Roman" w:hAnsi="Times New Roman" w:cs="Times New Roman"/>
          <w:sz w:val="20"/>
          <w:szCs w:val="20"/>
          <w:lang w:val="fr-BE"/>
        </w:rPr>
        <w:t>) de morale afin de maintenir un enseignement de qualité dans les Ecoles Communales de l’entité d’</w:t>
      </w:r>
      <w:r w:rsidR="004B5F20">
        <w:rPr>
          <w:rFonts w:ascii="Times New Roman" w:hAnsi="Times New Roman" w:cs="Times New Roman"/>
          <w:sz w:val="20"/>
          <w:szCs w:val="20"/>
          <w:lang w:val="fr-BE"/>
        </w:rPr>
        <w:t>AUBANGE</w:t>
      </w:r>
      <w:r w:rsidRPr="000C6A17">
        <w:rPr>
          <w:rFonts w:ascii="Times New Roman" w:hAnsi="Times New Roman" w:cs="Times New Roman"/>
          <w:sz w:val="20"/>
          <w:szCs w:val="20"/>
          <w:lang w:val="fr-BE"/>
        </w:rPr>
        <w:t>.</w:t>
      </w:r>
    </w:p>
    <w:p w:rsidR="008D7C6C" w:rsidRDefault="008D7C6C" w:rsidP="003752E4">
      <w:pPr>
        <w:spacing w:after="0" w:line="240" w:lineRule="auto"/>
        <w:jc w:val="both"/>
        <w:rPr>
          <w:rFonts w:ascii="Times New Roman" w:hAnsi="Times New Roman" w:cs="Times New Roman"/>
          <w:b/>
          <w:sz w:val="20"/>
          <w:szCs w:val="20"/>
          <w:u w:val="single"/>
          <w:lang w:val="fr-BE"/>
        </w:rPr>
      </w:pPr>
    </w:p>
    <w:p w:rsidR="002407D4" w:rsidRPr="002407D4" w:rsidRDefault="00487A5E" w:rsidP="003752E4">
      <w:pPr>
        <w:spacing w:after="0"/>
        <w:jc w:val="both"/>
        <w:rPr>
          <w:rFonts w:ascii="Times New Roman" w:hAnsi="Times New Roman" w:cs="Times New Roman"/>
          <w:b/>
          <w:sz w:val="20"/>
          <w:szCs w:val="20"/>
          <w:u w:val="single"/>
        </w:rPr>
      </w:pPr>
      <w:r w:rsidRPr="002407D4">
        <w:rPr>
          <w:rFonts w:ascii="Times New Roman" w:hAnsi="Times New Roman" w:cs="Times New Roman"/>
          <w:b/>
          <w:sz w:val="20"/>
          <w:szCs w:val="20"/>
          <w:u w:val="single"/>
          <w:lang w:val="fr-BE"/>
        </w:rPr>
        <w:t>Point n°19 – Délibération n°</w:t>
      </w:r>
      <w:r w:rsidR="007A69D1">
        <w:rPr>
          <w:rFonts w:ascii="Times New Roman" w:hAnsi="Times New Roman" w:cs="Times New Roman"/>
          <w:b/>
          <w:sz w:val="20"/>
          <w:szCs w:val="20"/>
          <w:u w:val="single"/>
          <w:lang w:val="fr-BE"/>
        </w:rPr>
        <w:t>1285</w:t>
      </w:r>
      <w:r w:rsidRPr="002407D4">
        <w:rPr>
          <w:rFonts w:ascii="Times New Roman" w:hAnsi="Times New Roman" w:cs="Times New Roman"/>
          <w:b/>
          <w:sz w:val="20"/>
          <w:szCs w:val="20"/>
          <w:u w:val="single"/>
          <w:lang w:val="fr-BE"/>
        </w:rPr>
        <w:t xml:space="preserve"> :</w:t>
      </w:r>
      <w:r w:rsidR="00263478" w:rsidRPr="002407D4">
        <w:rPr>
          <w:rFonts w:ascii="Times New Roman" w:hAnsi="Times New Roman" w:cs="Times New Roman"/>
          <w:b/>
          <w:sz w:val="20"/>
          <w:szCs w:val="20"/>
          <w:u w:val="single"/>
        </w:rPr>
        <w:t xml:space="preserve"> </w:t>
      </w:r>
      <w:r w:rsidR="002407D4" w:rsidRPr="002407D4">
        <w:rPr>
          <w:rFonts w:ascii="Times New Roman" w:hAnsi="Times New Roman" w:cs="Times New Roman"/>
          <w:b/>
          <w:sz w:val="20"/>
          <w:szCs w:val="20"/>
          <w:u w:val="single"/>
        </w:rPr>
        <w:t xml:space="preserve">Prise à charge du budget communal de 17 périodes/semaine réparties comme suit : 13 périodes/semaine de traitement d’enseignant(e) maternel(le) et 4 périodes/semaine de traitement de </w:t>
      </w:r>
      <w:proofErr w:type="gramStart"/>
      <w:r w:rsidR="002407D4" w:rsidRPr="002407D4">
        <w:rPr>
          <w:rFonts w:ascii="Times New Roman" w:hAnsi="Times New Roman" w:cs="Times New Roman"/>
          <w:b/>
          <w:sz w:val="20"/>
          <w:szCs w:val="20"/>
          <w:u w:val="single"/>
        </w:rPr>
        <w:t>maître(</w:t>
      </w:r>
      <w:proofErr w:type="spellStart"/>
      <w:proofErr w:type="gramEnd"/>
      <w:r w:rsidR="002407D4" w:rsidRPr="002407D4">
        <w:rPr>
          <w:rFonts w:ascii="Times New Roman" w:hAnsi="Times New Roman" w:cs="Times New Roman"/>
          <w:b/>
          <w:sz w:val="20"/>
          <w:szCs w:val="20"/>
          <w:u w:val="single"/>
        </w:rPr>
        <w:t>sse</w:t>
      </w:r>
      <w:proofErr w:type="spellEnd"/>
      <w:r w:rsidR="002407D4" w:rsidRPr="002407D4">
        <w:rPr>
          <w:rFonts w:ascii="Times New Roman" w:hAnsi="Times New Roman" w:cs="Times New Roman"/>
          <w:b/>
          <w:sz w:val="20"/>
          <w:szCs w:val="20"/>
          <w:u w:val="single"/>
        </w:rPr>
        <w:t>) de psychomotricité, pour la période du 1er septembre 2021 au 30 septembre 2021 inclus, aux Ecoles Communales de l’entité d’</w:t>
      </w:r>
      <w:r w:rsidR="004B5F20">
        <w:rPr>
          <w:rFonts w:ascii="Times New Roman" w:hAnsi="Times New Roman" w:cs="Times New Roman"/>
          <w:b/>
          <w:sz w:val="20"/>
          <w:szCs w:val="20"/>
          <w:u w:val="single"/>
        </w:rPr>
        <w:t>AUBANGE</w:t>
      </w:r>
      <w:r w:rsidR="002407D4" w:rsidRPr="002407D4">
        <w:rPr>
          <w:rFonts w:ascii="Times New Roman" w:hAnsi="Times New Roman" w:cs="Times New Roman"/>
          <w:b/>
          <w:sz w:val="20"/>
          <w:szCs w:val="20"/>
          <w:u w:val="single"/>
        </w:rPr>
        <w:t xml:space="preserve">. </w:t>
      </w:r>
    </w:p>
    <w:p w:rsidR="00A848CB" w:rsidRPr="00A848CB" w:rsidRDefault="00A848CB" w:rsidP="003752E4">
      <w:pPr>
        <w:spacing w:after="0" w:line="240" w:lineRule="auto"/>
        <w:jc w:val="both"/>
        <w:rPr>
          <w:rFonts w:ascii="Times New Roman" w:eastAsia="Calibri" w:hAnsi="Times New Roman" w:cs="Times New Roman"/>
          <w:sz w:val="20"/>
          <w:szCs w:val="20"/>
          <w:lang w:val="fr-BE"/>
        </w:rPr>
      </w:pPr>
      <w:r w:rsidRPr="00A848CB">
        <w:rPr>
          <w:rFonts w:ascii="Times New Roman" w:eastAsia="Calibri" w:hAnsi="Times New Roman" w:cs="Times New Roman"/>
          <w:sz w:val="20"/>
          <w:szCs w:val="20"/>
          <w:lang w:val="fr-BE"/>
        </w:rPr>
        <w:t>Le Conseil siégeant publiquement,</w:t>
      </w:r>
    </w:p>
    <w:p w:rsidR="00A848CB" w:rsidRPr="00A848CB" w:rsidRDefault="00A848CB" w:rsidP="003752E4">
      <w:pPr>
        <w:spacing w:after="0" w:line="240" w:lineRule="auto"/>
        <w:jc w:val="both"/>
        <w:rPr>
          <w:rFonts w:ascii="Times New Roman" w:eastAsia="Calibri" w:hAnsi="Times New Roman" w:cs="Times New Roman"/>
          <w:sz w:val="20"/>
          <w:szCs w:val="20"/>
          <w:lang w:val="fr-BE"/>
        </w:rPr>
      </w:pPr>
      <w:r w:rsidRPr="00A848CB">
        <w:rPr>
          <w:rFonts w:ascii="Times New Roman" w:eastAsia="Calibri" w:hAnsi="Times New Roman" w:cs="Times New Roman"/>
          <w:sz w:val="20"/>
          <w:szCs w:val="20"/>
          <w:lang w:val="fr-BE"/>
        </w:rPr>
        <w:t>Vu le décret du 13 juillet 1998 applicable au 1</w:t>
      </w:r>
      <w:r w:rsidRPr="00A848CB">
        <w:rPr>
          <w:rFonts w:ascii="Times New Roman" w:eastAsia="Calibri" w:hAnsi="Times New Roman" w:cs="Times New Roman"/>
          <w:sz w:val="20"/>
          <w:szCs w:val="20"/>
          <w:vertAlign w:val="superscript"/>
          <w:lang w:val="fr-BE"/>
        </w:rPr>
        <w:t>er</w:t>
      </w:r>
      <w:r w:rsidRPr="00A848CB">
        <w:rPr>
          <w:rFonts w:ascii="Times New Roman" w:eastAsia="Calibri" w:hAnsi="Times New Roman" w:cs="Times New Roman"/>
          <w:sz w:val="20"/>
          <w:szCs w:val="20"/>
          <w:lang w:val="fr-BE"/>
        </w:rPr>
        <w:t xml:space="preserve"> octobre 1998 portant organisation de l’enseignement maternel et primaire ordinaire et modifiant la réglementation de l’enseignement tel que modifié ;</w:t>
      </w:r>
    </w:p>
    <w:p w:rsidR="00A848CB" w:rsidRPr="00A848CB" w:rsidRDefault="00A848CB" w:rsidP="003752E4">
      <w:pPr>
        <w:spacing w:after="0" w:line="240" w:lineRule="auto"/>
        <w:jc w:val="both"/>
        <w:rPr>
          <w:rFonts w:ascii="Times New Roman" w:eastAsia="Calibri" w:hAnsi="Times New Roman" w:cs="Times New Roman"/>
          <w:sz w:val="20"/>
          <w:szCs w:val="20"/>
          <w:lang w:val="fr-BE"/>
        </w:rPr>
      </w:pPr>
      <w:r w:rsidRPr="00A848CB">
        <w:rPr>
          <w:rFonts w:ascii="Times New Roman" w:eastAsia="Calibri" w:hAnsi="Times New Roman" w:cs="Times New Roman"/>
          <w:sz w:val="20"/>
          <w:szCs w:val="20"/>
          <w:lang w:val="fr-BE"/>
        </w:rPr>
        <w:t>Vu plus précisément les articles 41 à 48 traitant du calcul de l'encadrement dans l'enseignement maternel ;</w:t>
      </w:r>
    </w:p>
    <w:p w:rsidR="00A848CB" w:rsidRPr="00A848CB" w:rsidRDefault="00A848CB" w:rsidP="003752E4">
      <w:pPr>
        <w:spacing w:after="0" w:line="240" w:lineRule="auto"/>
        <w:jc w:val="both"/>
        <w:rPr>
          <w:rFonts w:ascii="Times New Roman" w:eastAsia="Calibri" w:hAnsi="Times New Roman" w:cs="Times New Roman"/>
          <w:sz w:val="20"/>
          <w:szCs w:val="20"/>
          <w:lang w:val="fr-BE"/>
        </w:rPr>
      </w:pPr>
      <w:r w:rsidRPr="00A848CB">
        <w:rPr>
          <w:rFonts w:ascii="Times New Roman" w:eastAsia="Calibri" w:hAnsi="Times New Roman" w:cs="Times New Roman"/>
          <w:sz w:val="20"/>
          <w:szCs w:val="20"/>
          <w:lang w:val="fr-BE"/>
        </w:rPr>
        <w:t xml:space="preserve">Considérant que les emplois subventionnés utilisables durant ce mois de septembre 2021 (générés par les chiffres de la population scolaire au 30 septembre 2020) à l’Ecole communale fondamentale d’AIX-SUR-CLOIE sont au nombre de 3 emplois </w:t>
      </w:r>
      <w:proofErr w:type="gramStart"/>
      <w:r w:rsidRPr="00A848CB">
        <w:rPr>
          <w:rFonts w:ascii="Times New Roman" w:eastAsia="Calibri" w:hAnsi="Times New Roman" w:cs="Times New Roman"/>
          <w:sz w:val="20"/>
          <w:szCs w:val="20"/>
          <w:lang w:val="fr-BE"/>
        </w:rPr>
        <w:t>d’instituteur(</w:t>
      </w:r>
      <w:proofErr w:type="spellStart"/>
      <w:proofErr w:type="gramEnd"/>
      <w:r w:rsidRPr="00A848CB">
        <w:rPr>
          <w:rFonts w:ascii="Times New Roman" w:eastAsia="Calibri" w:hAnsi="Times New Roman" w:cs="Times New Roman"/>
          <w:sz w:val="20"/>
          <w:szCs w:val="20"/>
          <w:lang w:val="fr-BE"/>
        </w:rPr>
        <w:t>trice</w:t>
      </w:r>
      <w:proofErr w:type="spellEnd"/>
      <w:r w:rsidRPr="00A848CB">
        <w:rPr>
          <w:rFonts w:ascii="Times New Roman" w:eastAsia="Calibri" w:hAnsi="Times New Roman" w:cs="Times New Roman"/>
          <w:sz w:val="20"/>
          <w:szCs w:val="20"/>
          <w:lang w:val="fr-BE"/>
        </w:rPr>
        <w:t>)s maternel(le)s ;</w:t>
      </w:r>
    </w:p>
    <w:p w:rsidR="00A848CB" w:rsidRPr="00A848CB" w:rsidRDefault="00A848CB" w:rsidP="003752E4">
      <w:pPr>
        <w:spacing w:after="0" w:line="240" w:lineRule="auto"/>
        <w:jc w:val="both"/>
        <w:rPr>
          <w:rFonts w:ascii="Times New Roman" w:eastAsia="Calibri" w:hAnsi="Times New Roman" w:cs="Times New Roman"/>
          <w:sz w:val="20"/>
          <w:szCs w:val="20"/>
          <w:lang w:val="fr-BE"/>
        </w:rPr>
      </w:pPr>
      <w:r w:rsidRPr="00A848CB">
        <w:rPr>
          <w:rFonts w:ascii="Times New Roman" w:eastAsia="Calibri" w:hAnsi="Times New Roman" w:cs="Times New Roman"/>
          <w:sz w:val="20"/>
          <w:szCs w:val="20"/>
          <w:lang w:val="fr-BE"/>
        </w:rPr>
        <w:t>Considérant que les chiffres de la population scolaire au 30 septembre 2021 vont déterminer le nombre d’emplois subventionnés utilisables à partir du 1</w:t>
      </w:r>
      <w:r w:rsidRPr="00A848CB">
        <w:rPr>
          <w:rFonts w:ascii="Times New Roman" w:eastAsia="Calibri" w:hAnsi="Times New Roman" w:cs="Times New Roman"/>
          <w:sz w:val="20"/>
          <w:szCs w:val="20"/>
          <w:vertAlign w:val="superscript"/>
          <w:lang w:val="fr-BE"/>
        </w:rPr>
        <w:t>er</w:t>
      </w:r>
      <w:r w:rsidRPr="00A848CB">
        <w:rPr>
          <w:rFonts w:ascii="Times New Roman" w:eastAsia="Calibri" w:hAnsi="Times New Roman" w:cs="Times New Roman"/>
          <w:sz w:val="20"/>
          <w:szCs w:val="20"/>
          <w:lang w:val="fr-BE"/>
        </w:rPr>
        <w:t xml:space="preserve"> octobre 2021 et que ceux-ci seront au nombre de 3,5 emplois </w:t>
      </w:r>
      <w:proofErr w:type="gramStart"/>
      <w:r w:rsidRPr="00A848CB">
        <w:rPr>
          <w:rFonts w:ascii="Times New Roman" w:eastAsia="Calibri" w:hAnsi="Times New Roman" w:cs="Times New Roman"/>
          <w:sz w:val="20"/>
          <w:szCs w:val="20"/>
          <w:lang w:val="fr-BE"/>
        </w:rPr>
        <w:t>d’instituteur(</w:t>
      </w:r>
      <w:proofErr w:type="spellStart"/>
      <w:proofErr w:type="gramEnd"/>
      <w:r w:rsidRPr="00A848CB">
        <w:rPr>
          <w:rFonts w:ascii="Times New Roman" w:eastAsia="Calibri" w:hAnsi="Times New Roman" w:cs="Times New Roman"/>
          <w:sz w:val="20"/>
          <w:szCs w:val="20"/>
          <w:lang w:val="fr-BE"/>
        </w:rPr>
        <w:t>trice</w:t>
      </w:r>
      <w:proofErr w:type="spellEnd"/>
      <w:r w:rsidRPr="00A848CB">
        <w:rPr>
          <w:rFonts w:ascii="Times New Roman" w:eastAsia="Calibri" w:hAnsi="Times New Roman" w:cs="Times New Roman"/>
          <w:sz w:val="20"/>
          <w:szCs w:val="20"/>
          <w:lang w:val="fr-BE"/>
        </w:rPr>
        <w:t>)s maternel(le)s à AIX-SUR-CLOIE ;</w:t>
      </w:r>
    </w:p>
    <w:p w:rsidR="00A848CB" w:rsidRPr="00A848CB" w:rsidRDefault="00A848CB" w:rsidP="003752E4">
      <w:pPr>
        <w:spacing w:after="0" w:line="240" w:lineRule="auto"/>
        <w:jc w:val="both"/>
        <w:rPr>
          <w:rFonts w:ascii="Times New Roman" w:eastAsia="Calibri" w:hAnsi="Times New Roman" w:cs="Times New Roman"/>
          <w:sz w:val="20"/>
          <w:szCs w:val="20"/>
          <w:lang w:val="fr-BE"/>
        </w:rPr>
      </w:pPr>
      <w:r w:rsidRPr="00A848CB">
        <w:rPr>
          <w:rFonts w:ascii="Times New Roman" w:eastAsia="Calibri" w:hAnsi="Times New Roman" w:cs="Times New Roman"/>
          <w:sz w:val="20"/>
          <w:szCs w:val="20"/>
          <w:lang w:val="fr-BE"/>
        </w:rPr>
        <w:t>Considérant que, pour le bien et la qualité de l’enseignement communal, il est souhaitable que les élèves puissent bénéficier, dès le 1</w:t>
      </w:r>
      <w:r w:rsidRPr="00A848CB">
        <w:rPr>
          <w:rFonts w:ascii="Times New Roman" w:eastAsia="Calibri" w:hAnsi="Times New Roman" w:cs="Times New Roman"/>
          <w:sz w:val="20"/>
          <w:szCs w:val="20"/>
          <w:vertAlign w:val="superscript"/>
          <w:lang w:val="fr-BE"/>
        </w:rPr>
        <w:t>er</w:t>
      </w:r>
      <w:r w:rsidRPr="00A848CB">
        <w:rPr>
          <w:rFonts w:ascii="Times New Roman" w:eastAsia="Calibri" w:hAnsi="Times New Roman" w:cs="Times New Roman"/>
          <w:sz w:val="20"/>
          <w:szCs w:val="20"/>
          <w:lang w:val="fr-BE"/>
        </w:rPr>
        <w:t xml:space="preserve"> septembre 2021, de cet encadrement complet ;</w:t>
      </w:r>
    </w:p>
    <w:p w:rsidR="00A848CB" w:rsidRPr="00A848CB" w:rsidRDefault="00A848CB" w:rsidP="003752E4">
      <w:pPr>
        <w:spacing w:after="0" w:line="240" w:lineRule="auto"/>
        <w:jc w:val="both"/>
        <w:rPr>
          <w:rFonts w:ascii="Times New Roman" w:eastAsia="Calibri" w:hAnsi="Times New Roman" w:cs="Times New Roman"/>
          <w:sz w:val="20"/>
          <w:szCs w:val="20"/>
          <w:lang w:val="fr-BE"/>
        </w:rPr>
      </w:pPr>
      <w:r w:rsidRPr="00A848CB">
        <w:rPr>
          <w:rFonts w:ascii="Times New Roman" w:eastAsia="Calibri" w:hAnsi="Times New Roman" w:cs="Times New Roman"/>
          <w:sz w:val="20"/>
          <w:szCs w:val="20"/>
        </w:rPr>
        <w:t xml:space="preserve">Vu la proposition de la COPALOC du 8 juin 2021 tendant à prendre à charge </w:t>
      </w:r>
      <w:r w:rsidRPr="00A848CB">
        <w:rPr>
          <w:rFonts w:ascii="Times New Roman" w:eastAsia="Calibri" w:hAnsi="Times New Roman" w:cs="Times New Roman"/>
          <w:sz w:val="20"/>
          <w:szCs w:val="20"/>
          <w:lang w:val="fr-BE"/>
        </w:rPr>
        <w:t xml:space="preserve">du budget communal, pour le mois de septembre 2021, 13 périodes/semaine de traitement d’enseignant(e) maternel(le) ; </w:t>
      </w:r>
    </w:p>
    <w:p w:rsidR="00A848CB" w:rsidRPr="00A848CB" w:rsidRDefault="00A848CB" w:rsidP="003752E4">
      <w:pPr>
        <w:spacing w:after="0" w:line="240" w:lineRule="auto"/>
        <w:jc w:val="both"/>
        <w:rPr>
          <w:rFonts w:ascii="Times New Roman" w:eastAsia="Calibri" w:hAnsi="Times New Roman" w:cs="Times New Roman"/>
          <w:b/>
          <w:sz w:val="20"/>
          <w:szCs w:val="20"/>
          <w:lang w:val="fr-BE"/>
        </w:rPr>
      </w:pPr>
      <w:r w:rsidRPr="00A848CB">
        <w:rPr>
          <w:rFonts w:ascii="Times New Roman" w:eastAsia="Calibri" w:hAnsi="Times New Roman" w:cs="Times New Roman"/>
          <w:b/>
          <w:sz w:val="20"/>
          <w:szCs w:val="20"/>
          <w:lang w:val="fr-BE"/>
        </w:rPr>
        <w:t>E T</w:t>
      </w:r>
    </w:p>
    <w:p w:rsidR="00A848CB" w:rsidRPr="00A848CB" w:rsidRDefault="00A848CB" w:rsidP="003752E4">
      <w:pPr>
        <w:spacing w:after="0" w:line="240" w:lineRule="auto"/>
        <w:jc w:val="both"/>
        <w:rPr>
          <w:rFonts w:ascii="Times New Roman" w:eastAsia="Calibri" w:hAnsi="Times New Roman" w:cs="Times New Roman"/>
          <w:b/>
          <w:sz w:val="20"/>
          <w:szCs w:val="20"/>
        </w:rPr>
      </w:pPr>
      <w:r w:rsidRPr="00A848CB">
        <w:rPr>
          <w:rFonts w:ascii="Times New Roman" w:eastAsia="Calibri" w:hAnsi="Times New Roman" w:cs="Times New Roman"/>
          <w:sz w:val="20"/>
          <w:szCs w:val="20"/>
          <w:lang w:val="fr-BE"/>
        </w:rPr>
        <w:t>Vu le décret du 13 juillet 1998 applicable au 1</w:t>
      </w:r>
      <w:r w:rsidRPr="00A848CB">
        <w:rPr>
          <w:rFonts w:ascii="Times New Roman" w:eastAsia="Calibri" w:hAnsi="Times New Roman" w:cs="Times New Roman"/>
          <w:sz w:val="20"/>
          <w:szCs w:val="20"/>
          <w:vertAlign w:val="superscript"/>
          <w:lang w:val="fr-BE"/>
        </w:rPr>
        <w:t>er</w:t>
      </w:r>
      <w:r w:rsidRPr="00A848CB">
        <w:rPr>
          <w:rFonts w:ascii="Times New Roman" w:eastAsia="Calibri" w:hAnsi="Times New Roman" w:cs="Times New Roman"/>
          <w:sz w:val="20"/>
          <w:szCs w:val="20"/>
          <w:lang w:val="fr-BE"/>
        </w:rPr>
        <w:t xml:space="preserve"> octobre 1998 portant organisation de l’enseignement maternel et primaire ordinaire et modifiant la réglementation de l’enseignement tel que modifié ;</w:t>
      </w:r>
    </w:p>
    <w:p w:rsidR="00A848CB" w:rsidRPr="00A848CB" w:rsidRDefault="00A848CB" w:rsidP="003752E4">
      <w:pPr>
        <w:spacing w:after="0" w:line="240" w:lineRule="auto"/>
        <w:jc w:val="both"/>
        <w:rPr>
          <w:rFonts w:ascii="Times New Roman" w:eastAsia="Calibri" w:hAnsi="Times New Roman" w:cs="Times New Roman"/>
          <w:sz w:val="20"/>
          <w:szCs w:val="20"/>
          <w:lang w:val="fr-BE"/>
        </w:rPr>
      </w:pPr>
      <w:r w:rsidRPr="00A848CB">
        <w:rPr>
          <w:rFonts w:ascii="Times New Roman" w:eastAsia="Calibri" w:hAnsi="Times New Roman" w:cs="Times New Roman"/>
          <w:sz w:val="20"/>
          <w:szCs w:val="20"/>
          <w:lang w:val="fr-BE"/>
        </w:rPr>
        <w:t>Vu plus précisément les articles 41 à 48 traitant du calcul de l'encadrement dans l'enseignement maternel ;</w:t>
      </w:r>
    </w:p>
    <w:p w:rsidR="00A848CB" w:rsidRPr="00A848CB" w:rsidRDefault="00A848CB" w:rsidP="003752E4">
      <w:pPr>
        <w:spacing w:after="0" w:line="240" w:lineRule="auto"/>
        <w:jc w:val="both"/>
        <w:rPr>
          <w:rFonts w:ascii="Times New Roman" w:eastAsia="Calibri" w:hAnsi="Times New Roman" w:cs="Times New Roman"/>
          <w:sz w:val="20"/>
          <w:szCs w:val="20"/>
          <w:lang w:val="fr-BE"/>
        </w:rPr>
      </w:pPr>
      <w:r w:rsidRPr="00A848CB">
        <w:rPr>
          <w:rFonts w:ascii="Times New Roman" w:eastAsia="Calibri" w:hAnsi="Times New Roman" w:cs="Times New Roman"/>
          <w:sz w:val="20"/>
          <w:szCs w:val="20"/>
          <w:lang w:val="fr-BE"/>
        </w:rPr>
        <w:t>Considérant que les périodes subventionnées utilisables durant ce mois de septembre 2021 (générées par les chiffres de la population scolaire au 30 septembre 2020) à l’Ecole communale fondamentale d’</w:t>
      </w:r>
      <w:r w:rsidR="004B5F20">
        <w:rPr>
          <w:rFonts w:ascii="Times New Roman" w:eastAsia="Calibri" w:hAnsi="Times New Roman" w:cs="Times New Roman"/>
          <w:sz w:val="20"/>
          <w:szCs w:val="20"/>
          <w:lang w:val="fr-BE"/>
        </w:rPr>
        <w:t>AUBANGE</w:t>
      </w:r>
      <w:r w:rsidRPr="00A848CB">
        <w:rPr>
          <w:rFonts w:ascii="Times New Roman" w:eastAsia="Calibri" w:hAnsi="Times New Roman" w:cs="Times New Roman"/>
          <w:sz w:val="20"/>
          <w:szCs w:val="20"/>
          <w:lang w:val="fr-BE"/>
        </w:rPr>
        <w:t xml:space="preserve"> sont au nombre de </w:t>
      </w:r>
      <w:r w:rsidRPr="00A848CB">
        <w:rPr>
          <w:rFonts w:ascii="Times New Roman" w:eastAsia="Calibri" w:hAnsi="Times New Roman" w:cs="Times New Roman"/>
          <w:bCs/>
          <w:sz w:val="20"/>
          <w:szCs w:val="20"/>
        </w:rPr>
        <w:t>12</w:t>
      </w:r>
      <w:r w:rsidRPr="00A848CB">
        <w:rPr>
          <w:rFonts w:ascii="Times New Roman" w:eastAsia="Calibri" w:hAnsi="Times New Roman" w:cs="Times New Roman"/>
          <w:sz w:val="20"/>
          <w:szCs w:val="20"/>
          <w:lang w:val="fr-BE"/>
        </w:rPr>
        <w:t>/26</w:t>
      </w:r>
      <w:r w:rsidRPr="00A848CB">
        <w:rPr>
          <w:rFonts w:ascii="Times New Roman" w:eastAsia="Calibri" w:hAnsi="Times New Roman" w:cs="Times New Roman"/>
          <w:sz w:val="20"/>
          <w:szCs w:val="20"/>
          <w:vertAlign w:val="superscript"/>
          <w:lang w:val="fr-BE"/>
        </w:rPr>
        <w:t>e</w:t>
      </w:r>
      <w:r w:rsidRPr="00A848CB">
        <w:rPr>
          <w:rFonts w:ascii="Times New Roman" w:eastAsia="Calibri" w:hAnsi="Times New Roman" w:cs="Times New Roman"/>
          <w:sz w:val="20"/>
          <w:szCs w:val="20"/>
          <w:lang w:val="fr-BE"/>
        </w:rPr>
        <w:t xml:space="preserve"> de </w:t>
      </w:r>
      <w:proofErr w:type="gramStart"/>
      <w:r w:rsidRPr="00A848CB">
        <w:rPr>
          <w:rFonts w:ascii="Times New Roman" w:eastAsia="Calibri" w:hAnsi="Times New Roman" w:cs="Times New Roman"/>
          <w:sz w:val="20"/>
          <w:szCs w:val="20"/>
          <w:lang w:val="fr-BE"/>
        </w:rPr>
        <w:t>maître(</w:t>
      </w:r>
      <w:proofErr w:type="spellStart"/>
      <w:proofErr w:type="gramEnd"/>
      <w:r w:rsidRPr="00A848CB">
        <w:rPr>
          <w:rFonts w:ascii="Times New Roman" w:eastAsia="Calibri" w:hAnsi="Times New Roman" w:cs="Times New Roman"/>
          <w:sz w:val="20"/>
          <w:szCs w:val="20"/>
          <w:lang w:val="fr-BE"/>
        </w:rPr>
        <w:t>sse</w:t>
      </w:r>
      <w:proofErr w:type="spellEnd"/>
      <w:r w:rsidRPr="00A848CB">
        <w:rPr>
          <w:rFonts w:ascii="Times New Roman" w:eastAsia="Calibri" w:hAnsi="Times New Roman" w:cs="Times New Roman"/>
          <w:sz w:val="20"/>
          <w:szCs w:val="20"/>
          <w:lang w:val="fr-BE"/>
        </w:rPr>
        <w:t>) de psychomotricité, soit 2 périodes par groupe ;</w:t>
      </w:r>
    </w:p>
    <w:p w:rsidR="00A848CB" w:rsidRPr="00A848CB" w:rsidRDefault="00A848CB" w:rsidP="003752E4">
      <w:pPr>
        <w:spacing w:after="0" w:line="240" w:lineRule="auto"/>
        <w:jc w:val="both"/>
        <w:rPr>
          <w:rFonts w:ascii="Times New Roman" w:eastAsia="Calibri" w:hAnsi="Times New Roman" w:cs="Times New Roman"/>
          <w:sz w:val="20"/>
          <w:szCs w:val="20"/>
          <w:lang w:val="fr-BE"/>
        </w:rPr>
      </w:pPr>
      <w:r w:rsidRPr="00A848CB">
        <w:rPr>
          <w:rFonts w:ascii="Times New Roman" w:eastAsia="Calibri" w:hAnsi="Times New Roman" w:cs="Times New Roman"/>
          <w:sz w:val="20"/>
          <w:szCs w:val="20"/>
          <w:lang w:val="fr-BE"/>
        </w:rPr>
        <w:t>Considérant que le nombre d’élèves est trop important pour les répartir en 6 groupes et qu’il serait alors nécessaire de prévoir un groupe supplémentaire en psychomotricité dans chaque implantation (</w:t>
      </w:r>
      <w:r w:rsidR="004B5F20">
        <w:rPr>
          <w:rFonts w:ascii="Times New Roman" w:eastAsia="Calibri" w:hAnsi="Times New Roman" w:cs="Times New Roman"/>
          <w:sz w:val="20"/>
          <w:szCs w:val="20"/>
          <w:lang w:val="fr-BE"/>
        </w:rPr>
        <w:t>AUBANGE</w:t>
      </w:r>
      <w:r w:rsidRPr="00A848CB">
        <w:rPr>
          <w:rFonts w:ascii="Times New Roman" w:eastAsia="Calibri" w:hAnsi="Times New Roman" w:cs="Times New Roman"/>
          <w:sz w:val="20"/>
          <w:szCs w:val="20"/>
          <w:lang w:val="fr-BE"/>
        </w:rPr>
        <w:t xml:space="preserve"> Centre et </w:t>
      </w:r>
      <w:r w:rsidR="004B5F20">
        <w:rPr>
          <w:rFonts w:ascii="Times New Roman" w:eastAsia="Calibri" w:hAnsi="Times New Roman" w:cs="Times New Roman"/>
          <w:sz w:val="20"/>
          <w:szCs w:val="20"/>
          <w:lang w:val="fr-BE"/>
        </w:rPr>
        <w:t>AUBANGE</w:t>
      </w:r>
      <w:r w:rsidRPr="00A848CB">
        <w:rPr>
          <w:rFonts w:ascii="Times New Roman" w:eastAsia="Calibri" w:hAnsi="Times New Roman" w:cs="Times New Roman"/>
          <w:sz w:val="20"/>
          <w:szCs w:val="20"/>
          <w:lang w:val="fr-BE"/>
        </w:rPr>
        <w:t xml:space="preserve"> Cité) ;</w:t>
      </w:r>
    </w:p>
    <w:p w:rsidR="00A848CB" w:rsidRPr="00A848CB" w:rsidRDefault="00A848CB" w:rsidP="003752E4">
      <w:pPr>
        <w:spacing w:after="0" w:line="240" w:lineRule="auto"/>
        <w:jc w:val="both"/>
        <w:rPr>
          <w:rFonts w:ascii="Times New Roman" w:eastAsia="Calibri" w:hAnsi="Times New Roman" w:cs="Times New Roman"/>
          <w:sz w:val="20"/>
          <w:szCs w:val="20"/>
          <w:lang w:val="fr-BE"/>
        </w:rPr>
      </w:pPr>
      <w:r w:rsidRPr="00A848CB">
        <w:rPr>
          <w:rFonts w:ascii="Times New Roman" w:eastAsia="Calibri" w:hAnsi="Times New Roman" w:cs="Times New Roman"/>
          <w:sz w:val="20"/>
          <w:szCs w:val="20"/>
        </w:rPr>
        <w:t xml:space="preserve">Vu la proposition de la COPALOC du 8 juin 2021 tendant à prendre à charge </w:t>
      </w:r>
      <w:r w:rsidRPr="00A848CB">
        <w:rPr>
          <w:rFonts w:ascii="Times New Roman" w:eastAsia="Calibri" w:hAnsi="Times New Roman" w:cs="Times New Roman"/>
          <w:sz w:val="20"/>
          <w:szCs w:val="20"/>
          <w:lang w:val="fr-BE"/>
        </w:rPr>
        <w:t xml:space="preserve">du budget communal, pour le mois de septembre 2021, </w:t>
      </w:r>
      <w:r w:rsidRPr="00A848CB">
        <w:rPr>
          <w:rFonts w:ascii="Times New Roman" w:eastAsia="Calibri" w:hAnsi="Times New Roman" w:cs="Times New Roman"/>
          <w:bCs/>
          <w:sz w:val="20"/>
          <w:szCs w:val="20"/>
        </w:rPr>
        <w:t xml:space="preserve">4 </w:t>
      </w:r>
      <w:r w:rsidRPr="00A848CB">
        <w:rPr>
          <w:rFonts w:ascii="Times New Roman" w:eastAsia="Calibri" w:hAnsi="Times New Roman" w:cs="Times New Roman"/>
          <w:sz w:val="20"/>
          <w:szCs w:val="20"/>
          <w:lang w:val="fr-BE"/>
        </w:rPr>
        <w:t xml:space="preserve">périodes/semaine de traitement de </w:t>
      </w:r>
      <w:proofErr w:type="gramStart"/>
      <w:r w:rsidRPr="00A848CB">
        <w:rPr>
          <w:rFonts w:ascii="Times New Roman" w:eastAsia="Calibri" w:hAnsi="Times New Roman" w:cs="Times New Roman"/>
          <w:sz w:val="20"/>
          <w:szCs w:val="20"/>
          <w:lang w:val="fr-BE"/>
        </w:rPr>
        <w:t>maître(</w:t>
      </w:r>
      <w:proofErr w:type="spellStart"/>
      <w:proofErr w:type="gramEnd"/>
      <w:r w:rsidRPr="00A848CB">
        <w:rPr>
          <w:rFonts w:ascii="Times New Roman" w:eastAsia="Calibri" w:hAnsi="Times New Roman" w:cs="Times New Roman"/>
          <w:sz w:val="20"/>
          <w:szCs w:val="20"/>
          <w:lang w:val="fr-BE"/>
        </w:rPr>
        <w:t>sse</w:t>
      </w:r>
      <w:proofErr w:type="spellEnd"/>
      <w:r w:rsidRPr="00A848CB">
        <w:rPr>
          <w:rFonts w:ascii="Times New Roman" w:eastAsia="Calibri" w:hAnsi="Times New Roman" w:cs="Times New Roman"/>
          <w:sz w:val="20"/>
          <w:szCs w:val="20"/>
          <w:lang w:val="fr-BE"/>
        </w:rPr>
        <w:t>) de psychomotricité ;</w:t>
      </w:r>
    </w:p>
    <w:p w:rsidR="00A848CB" w:rsidRPr="00A848CB" w:rsidRDefault="00A848CB" w:rsidP="003752E4">
      <w:pPr>
        <w:spacing w:after="0" w:line="240" w:lineRule="auto"/>
        <w:jc w:val="both"/>
        <w:rPr>
          <w:rFonts w:ascii="Times New Roman" w:eastAsia="Calibri" w:hAnsi="Times New Roman" w:cs="Times New Roman"/>
          <w:sz w:val="20"/>
          <w:szCs w:val="20"/>
          <w:lang w:val="fr-BE"/>
        </w:rPr>
      </w:pPr>
      <w:r w:rsidRPr="00A848CB">
        <w:rPr>
          <w:rFonts w:ascii="Times New Roman" w:eastAsia="Calibri" w:hAnsi="Times New Roman" w:cs="Times New Roman"/>
          <w:sz w:val="20"/>
          <w:szCs w:val="20"/>
          <w:lang w:val="fr-BE"/>
        </w:rPr>
        <w:t xml:space="preserve">Vu l’avis </w:t>
      </w:r>
      <w:r w:rsidRPr="00A848CB">
        <w:rPr>
          <w:rFonts w:ascii="Times New Roman" w:eastAsia="Calibri" w:hAnsi="Times New Roman" w:cs="Times New Roman"/>
          <w:bCs/>
          <w:sz w:val="20"/>
          <w:szCs w:val="20"/>
        </w:rPr>
        <w:t xml:space="preserve">favorable </w:t>
      </w:r>
      <w:r w:rsidRPr="00A848CB">
        <w:rPr>
          <w:rFonts w:ascii="Times New Roman" w:eastAsia="Calibri" w:hAnsi="Times New Roman" w:cs="Times New Roman"/>
          <w:sz w:val="20"/>
          <w:szCs w:val="20"/>
          <w:lang w:val="fr-BE"/>
        </w:rPr>
        <w:t xml:space="preserve">du Directeur financier remis en date du </w:t>
      </w:r>
      <w:r w:rsidRPr="00A848CB">
        <w:rPr>
          <w:rFonts w:ascii="Times New Roman" w:eastAsia="Calibri" w:hAnsi="Times New Roman" w:cs="Times New Roman"/>
          <w:bCs/>
          <w:sz w:val="20"/>
          <w:szCs w:val="20"/>
        </w:rPr>
        <w:t xml:space="preserve">10 juin 2021 </w:t>
      </w:r>
      <w:r w:rsidRPr="00A848CB">
        <w:rPr>
          <w:rFonts w:ascii="Times New Roman" w:eastAsia="Calibri" w:hAnsi="Times New Roman" w:cs="Times New Roman"/>
          <w:sz w:val="20"/>
          <w:szCs w:val="20"/>
          <w:lang w:val="fr-BE"/>
        </w:rPr>
        <w:t xml:space="preserve">; </w:t>
      </w:r>
    </w:p>
    <w:p w:rsidR="00A848CB" w:rsidRPr="00CA4A2D" w:rsidRDefault="00A848CB" w:rsidP="003752E4">
      <w:pPr>
        <w:spacing w:after="0" w:line="240" w:lineRule="auto"/>
        <w:jc w:val="both"/>
        <w:rPr>
          <w:rFonts w:ascii="Times New Roman" w:eastAsia="Calibri" w:hAnsi="Times New Roman" w:cs="Times New Roman"/>
          <w:sz w:val="20"/>
          <w:szCs w:val="20"/>
          <w:lang w:val="fr-BE"/>
        </w:rPr>
      </w:pPr>
      <w:r w:rsidRPr="00A848CB">
        <w:rPr>
          <w:rFonts w:ascii="Times New Roman" w:eastAsia="Calibri" w:hAnsi="Times New Roman" w:cs="Times New Roman"/>
          <w:sz w:val="20"/>
          <w:szCs w:val="20"/>
          <w:lang w:val="fr-BE"/>
        </w:rPr>
        <w:t xml:space="preserve">Vu l’intérêt </w:t>
      </w:r>
      <w:r w:rsidRPr="00CA4A2D">
        <w:rPr>
          <w:rFonts w:ascii="Times New Roman" w:eastAsia="Calibri" w:hAnsi="Times New Roman" w:cs="Times New Roman"/>
          <w:sz w:val="20"/>
          <w:szCs w:val="20"/>
          <w:lang w:val="fr-BE"/>
        </w:rPr>
        <w:t>supérieur de l’enseignement ;</w:t>
      </w:r>
    </w:p>
    <w:p w:rsidR="00A848CB" w:rsidRPr="00CA4A2D" w:rsidRDefault="00A848CB" w:rsidP="003752E4">
      <w:pPr>
        <w:spacing w:after="0" w:line="240" w:lineRule="auto"/>
        <w:jc w:val="both"/>
        <w:rPr>
          <w:rFonts w:ascii="Times New Roman" w:eastAsia="Calibri" w:hAnsi="Times New Roman" w:cs="Times New Roman"/>
          <w:sz w:val="20"/>
          <w:szCs w:val="20"/>
        </w:rPr>
      </w:pPr>
      <w:r w:rsidRPr="00CA4A2D">
        <w:rPr>
          <w:rFonts w:ascii="Times New Roman" w:eastAsia="Calibri" w:hAnsi="Times New Roman" w:cs="Times New Roman"/>
          <w:sz w:val="20"/>
          <w:szCs w:val="20"/>
        </w:rPr>
        <w:t>Après en avoir délibéré ;</w:t>
      </w:r>
    </w:p>
    <w:p w:rsidR="00A848CB" w:rsidRPr="00CA4A2D" w:rsidRDefault="00A848CB" w:rsidP="003752E4">
      <w:pPr>
        <w:spacing w:after="0" w:line="240" w:lineRule="auto"/>
        <w:jc w:val="both"/>
        <w:rPr>
          <w:rFonts w:ascii="Times New Roman" w:eastAsia="Calibri" w:hAnsi="Times New Roman" w:cs="Times New Roman"/>
          <w:sz w:val="20"/>
          <w:szCs w:val="20"/>
          <w:lang w:val="fr-BE"/>
        </w:rPr>
      </w:pPr>
      <w:r w:rsidRPr="00CA4A2D">
        <w:rPr>
          <w:rFonts w:ascii="Times New Roman" w:eastAsia="Calibri" w:hAnsi="Times New Roman" w:cs="Times New Roman"/>
          <w:sz w:val="20"/>
          <w:szCs w:val="20"/>
          <w:lang w:val="fr-BE"/>
        </w:rPr>
        <w:t xml:space="preserve">Par </w:t>
      </w:r>
      <w:r w:rsidR="00307090" w:rsidRPr="00CA4A2D">
        <w:rPr>
          <w:rFonts w:ascii="Times New Roman" w:eastAsia="Calibri" w:hAnsi="Times New Roman" w:cs="Times New Roman"/>
          <w:bCs/>
          <w:sz w:val="20"/>
          <w:szCs w:val="20"/>
        </w:rPr>
        <w:t>21</w:t>
      </w:r>
      <w:r w:rsidRPr="00CA4A2D">
        <w:rPr>
          <w:rFonts w:ascii="Times New Roman" w:eastAsia="Calibri" w:hAnsi="Times New Roman" w:cs="Times New Roman"/>
          <w:bCs/>
          <w:sz w:val="20"/>
          <w:szCs w:val="20"/>
        </w:rPr>
        <w:t xml:space="preserve"> </w:t>
      </w:r>
      <w:r w:rsidR="00307090" w:rsidRPr="00CA4A2D">
        <w:rPr>
          <w:rFonts w:ascii="Times New Roman" w:eastAsia="Calibri" w:hAnsi="Times New Roman" w:cs="Times New Roman"/>
          <w:sz w:val="20"/>
          <w:szCs w:val="20"/>
          <w:lang w:val="fr-BE"/>
        </w:rPr>
        <w:t>voix pour</w:t>
      </w:r>
      <w:r w:rsidRPr="00CA4A2D">
        <w:rPr>
          <w:rFonts w:ascii="Times New Roman" w:eastAsia="Calibri" w:hAnsi="Times New Roman" w:cs="Times New Roman"/>
          <w:sz w:val="20"/>
          <w:szCs w:val="20"/>
          <w:lang w:val="fr-BE"/>
        </w:rPr>
        <w:t xml:space="preserve">, le nombre de votants étant de </w:t>
      </w:r>
      <w:r w:rsidR="00307090" w:rsidRPr="00CA4A2D">
        <w:rPr>
          <w:rFonts w:ascii="Times New Roman" w:eastAsia="Calibri" w:hAnsi="Times New Roman" w:cs="Times New Roman"/>
          <w:bCs/>
          <w:sz w:val="20"/>
          <w:szCs w:val="20"/>
        </w:rPr>
        <w:t>21</w:t>
      </w:r>
      <w:r w:rsidRPr="00CA4A2D">
        <w:rPr>
          <w:rFonts w:ascii="Times New Roman" w:eastAsia="Calibri" w:hAnsi="Times New Roman" w:cs="Times New Roman"/>
          <w:bCs/>
          <w:sz w:val="20"/>
          <w:szCs w:val="20"/>
        </w:rPr>
        <w:t xml:space="preserve"> </w:t>
      </w:r>
      <w:r w:rsidRPr="00CA4A2D">
        <w:rPr>
          <w:rFonts w:ascii="Times New Roman" w:eastAsia="Calibri" w:hAnsi="Times New Roman" w:cs="Times New Roman"/>
          <w:sz w:val="20"/>
          <w:szCs w:val="20"/>
          <w:lang w:val="fr-BE"/>
        </w:rPr>
        <w:t>;</w:t>
      </w:r>
    </w:p>
    <w:p w:rsidR="00A848CB" w:rsidRPr="00CA4A2D" w:rsidRDefault="00A848CB" w:rsidP="003752E4">
      <w:pPr>
        <w:spacing w:after="0" w:line="240" w:lineRule="auto"/>
        <w:jc w:val="both"/>
        <w:rPr>
          <w:rFonts w:ascii="Times New Roman" w:eastAsia="Calibri" w:hAnsi="Times New Roman" w:cs="Times New Roman"/>
          <w:b/>
          <w:sz w:val="20"/>
          <w:szCs w:val="20"/>
          <w:lang w:val="fr-BE"/>
        </w:rPr>
      </w:pPr>
      <w:r w:rsidRPr="00CA4A2D">
        <w:rPr>
          <w:rFonts w:ascii="Times New Roman" w:eastAsia="Calibri" w:hAnsi="Times New Roman" w:cs="Times New Roman"/>
          <w:b/>
          <w:sz w:val="20"/>
          <w:szCs w:val="20"/>
          <w:lang w:val="fr-BE"/>
        </w:rPr>
        <w:t>D E C I D E :</w:t>
      </w:r>
    </w:p>
    <w:p w:rsidR="00A848CB" w:rsidRPr="00A848CB" w:rsidRDefault="00A848CB" w:rsidP="003752E4">
      <w:pPr>
        <w:spacing w:after="0" w:line="240" w:lineRule="auto"/>
        <w:jc w:val="both"/>
        <w:rPr>
          <w:rFonts w:ascii="Times New Roman" w:eastAsia="Calibri" w:hAnsi="Times New Roman" w:cs="Times New Roman"/>
          <w:sz w:val="20"/>
          <w:szCs w:val="20"/>
          <w:lang w:val="fr-BE"/>
        </w:rPr>
      </w:pPr>
      <w:r w:rsidRPr="00CA4A2D">
        <w:rPr>
          <w:rFonts w:ascii="Times New Roman" w:eastAsia="Calibri" w:hAnsi="Times New Roman" w:cs="Times New Roman"/>
          <w:sz w:val="20"/>
          <w:szCs w:val="20"/>
          <w:lang w:val="fr-BE"/>
        </w:rPr>
        <w:t>de prendre à charge du budget communal, pour la période du 1</w:t>
      </w:r>
      <w:r w:rsidRPr="00CA4A2D">
        <w:rPr>
          <w:rFonts w:ascii="Times New Roman" w:eastAsia="Calibri" w:hAnsi="Times New Roman" w:cs="Times New Roman"/>
          <w:sz w:val="20"/>
          <w:szCs w:val="20"/>
          <w:vertAlign w:val="superscript"/>
          <w:lang w:val="fr-BE"/>
        </w:rPr>
        <w:t>er</w:t>
      </w:r>
      <w:r w:rsidRPr="00CA4A2D">
        <w:rPr>
          <w:rFonts w:ascii="Times New Roman" w:eastAsia="Calibri" w:hAnsi="Times New Roman" w:cs="Times New Roman"/>
          <w:sz w:val="20"/>
          <w:szCs w:val="20"/>
          <w:lang w:val="fr-BE"/>
        </w:rPr>
        <w:t xml:space="preserve"> septembre 2021 au 30 septembre 2021 inclus, 17 périodes/semaine réparties comme</w:t>
      </w:r>
      <w:r w:rsidRPr="00A848CB">
        <w:rPr>
          <w:rFonts w:ascii="Times New Roman" w:eastAsia="Calibri" w:hAnsi="Times New Roman" w:cs="Times New Roman"/>
          <w:sz w:val="20"/>
          <w:szCs w:val="20"/>
          <w:lang w:val="fr-BE"/>
        </w:rPr>
        <w:t xml:space="preserve"> suit : 13 périodes/semaine de traitement d’enseignant(e) maternel(le) et 4 périodes/semaine de traitement de </w:t>
      </w:r>
      <w:proofErr w:type="gramStart"/>
      <w:r w:rsidRPr="00A848CB">
        <w:rPr>
          <w:rFonts w:ascii="Times New Roman" w:eastAsia="Calibri" w:hAnsi="Times New Roman" w:cs="Times New Roman"/>
          <w:sz w:val="20"/>
          <w:szCs w:val="20"/>
          <w:lang w:val="fr-BE"/>
        </w:rPr>
        <w:t>maître(</w:t>
      </w:r>
      <w:proofErr w:type="spellStart"/>
      <w:proofErr w:type="gramEnd"/>
      <w:r w:rsidRPr="00A848CB">
        <w:rPr>
          <w:rFonts w:ascii="Times New Roman" w:eastAsia="Calibri" w:hAnsi="Times New Roman" w:cs="Times New Roman"/>
          <w:sz w:val="20"/>
          <w:szCs w:val="20"/>
          <w:lang w:val="fr-BE"/>
        </w:rPr>
        <w:t>sse</w:t>
      </w:r>
      <w:proofErr w:type="spellEnd"/>
      <w:r w:rsidRPr="00A848CB">
        <w:rPr>
          <w:rFonts w:ascii="Times New Roman" w:eastAsia="Calibri" w:hAnsi="Times New Roman" w:cs="Times New Roman"/>
          <w:sz w:val="20"/>
          <w:szCs w:val="20"/>
          <w:lang w:val="fr-BE"/>
        </w:rPr>
        <w:t>) de psychomotricité, afin de maintenir un enseignement de qualité dans les Ecoles Communales de l’entité d’</w:t>
      </w:r>
      <w:r w:rsidR="004B5F20">
        <w:rPr>
          <w:rFonts w:ascii="Times New Roman" w:eastAsia="Calibri" w:hAnsi="Times New Roman" w:cs="Times New Roman"/>
          <w:sz w:val="20"/>
          <w:szCs w:val="20"/>
          <w:lang w:val="fr-BE"/>
        </w:rPr>
        <w:t>AUBANGE</w:t>
      </w:r>
      <w:r w:rsidRPr="00A848CB">
        <w:rPr>
          <w:rFonts w:ascii="Times New Roman" w:eastAsia="Calibri" w:hAnsi="Times New Roman" w:cs="Times New Roman"/>
          <w:sz w:val="20"/>
          <w:szCs w:val="20"/>
          <w:lang w:val="fr-BE"/>
        </w:rPr>
        <w:t>.</w:t>
      </w:r>
    </w:p>
    <w:p w:rsidR="00487A5E" w:rsidRDefault="00487A5E" w:rsidP="003752E4">
      <w:pPr>
        <w:spacing w:after="0" w:line="240" w:lineRule="auto"/>
        <w:jc w:val="both"/>
        <w:rPr>
          <w:rFonts w:ascii="Times New Roman" w:hAnsi="Times New Roman" w:cs="Times New Roman"/>
          <w:b/>
          <w:sz w:val="20"/>
          <w:szCs w:val="20"/>
          <w:u w:val="single"/>
          <w:lang w:val="fr-BE"/>
        </w:rPr>
      </w:pPr>
    </w:p>
    <w:p w:rsidR="002407D4" w:rsidRPr="002407D4" w:rsidRDefault="00487A5E" w:rsidP="003752E4">
      <w:pPr>
        <w:spacing w:after="0"/>
        <w:jc w:val="both"/>
        <w:rPr>
          <w:rFonts w:ascii="Times New Roman" w:hAnsi="Times New Roman" w:cs="Times New Roman"/>
          <w:b/>
          <w:sz w:val="20"/>
          <w:szCs w:val="20"/>
          <w:u w:val="single"/>
        </w:rPr>
      </w:pPr>
      <w:r w:rsidRPr="008154BF">
        <w:rPr>
          <w:rFonts w:ascii="Times New Roman" w:hAnsi="Times New Roman" w:cs="Times New Roman"/>
          <w:b/>
          <w:sz w:val="20"/>
          <w:szCs w:val="20"/>
          <w:u w:val="single"/>
          <w:lang w:val="fr-BE"/>
        </w:rPr>
        <w:t>Point n°20 – Délibération n°</w:t>
      </w:r>
      <w:r w:rsidR="007A69D1">
        <w:rPr>
          <w:rFonts w:ascii="Times New Roman" w:hAnsi="Times New Roman" w:cs="Times New Roman"/>
          <w:b/>
          <w:sz w:val="20"/>
          <w:szCs w:val="20"/>
          <w:u w:val="single"/>
          <w:lang w:val="fr-BE"/>
        </w:rPr>
        <w:t>1286</w:t>
      </w:r>
      <w:r w:rsidRPr="008154BF">
        <w:rPr>
          <w:rFonts w:ascii="Times New Roman" w:hAnsi="Times New Roman" w:cs="Times New Roman"/>
          <w:b/>
          <w:sz w:val="20"/>
          <w:szCs w:val="20"/>
          <w:u w:val="single"/>
          <w:lang w:val="fr-BE"/>
        </w:rPr>
        <w:t xml:space="preserve"> :</w:t>
      </w:r>
      <w:r w:rsidR="00E55B74" w:rsidRPr="00E55B74">
        <w:rPr>
          <w:rFonts w:ascii="Times New Roman" w:hAnsi="Times New Roman" w:cs="Times New Roman"/>
          <w:b/>
          <w:sz w:val="20"/>
          <w:szCs w:val="20"/>
          <w:u w:val="single"/>
        </w:rPr>
        <w:t xml:space="preserve"> </w:t>
      </w:r>
      <w:r w:rsidR="002407D4" w:rsidRPr="002407D4">
        <w:rPr>
          <w:rFonts w:ascii="Times New Roman" w:hAnsi="Times New Roman" w:cs="Times New Roman"/>
          <w:b/>
          <w:sz w:val="20"/>
          <w:szCs w:val="20"/>
          <w:u w:val="single"/>
        </w:rPr>
        <w:t xml:space="preserve">Prise à charge du budget communal de 17 périodes/semaine de traitement de </w:t>
      </w:r>
      <w:proofErr w:type="gramStart"/>
      <w:r w:rsidR="002407D4" w:rsidRPr="002407D4">
        <w:rPr>
          <w:rFonts w:ascii="Times New Roman" w:hAnsi="Times New Roman" w:cs="Times New Roman"/>
          <w:b/>
          <w:sz w:val="20"/>
          <w:szCs w:val="20"/>
          <w:u w:val="single"/>
        </w:rPr>
        <w:t>maître(</w:t>
      </w:r>
      <w:proofErr w:type="spellStart"/>
      <w:proofErr w:type="gramEnd"/>
      <w:r w:rsidR="002407D4" w:rsidRPr="002407D4">
        <w:rPr>
          <w:rFonts w:ascii="Times New Roman" w:hAnsi="Times New Roman" w:cs="Times New Roman"/>
          <w:b/>
          <w:sz w:val="20"/>
          <w:szCs w:val="20"/>
          <w:u w:val="single"/>
        </w:rPr>
        <w:t>sse</w:t>
      </w:r>
      <w:proofErr w:type="spellEnd"/>
      <w:r w:rsidR="002407D4" w:rsidRPr="002407D4">
        <w:rPr>
          <w:rFonts w:ascii="Times New Roman" w:hAnsi="Times New Roman" w:cs="Times New Roman"/>
          <w:b/>
          <w:sz w:val="20"/>
          <w:szCs w:val="20"/>
          <w:u w:val="single"/>
        </w:rPr>
        <w:t>) de seconde langue, pour la période du 1er septembre 2021 au 30 juin 2022 inclus, aux Ecoles Communales de l’entité d’</w:t>
      </w:r>
      <w:r w:rsidR="004B5F20">
        <w:rPr>
          <w:rFonts w:ascii="Times New Roman" w:hAnsi="Times New Roman" w:cs="Times New Roman"/>
          <w:b/>
          <w:sz w:val="20"/>
          <w:szCs w:val="20"/>
          <w:u w:val="single"/>
        </w:rPr>
        <w:t>AUBANGE</w:t>
      </w:r>
      <w:r w:rsidR="002407D4" w:rsidRPr="002407D4">
        <w:rPr>
          <w:rFonts w:ascii="Times New Roman" w:hAnsi="Times New Roman" w:cs="Times New Roman"/>
          <w:b/>
          <w:sz w:val="20"/>
          <w:szCs w:val="20"/>
          <w:u w:val="single"/>
        </w:rPr>
        <w:t xml:space="preserve">. </w:t>
      </w:r>
    </w:p>
    <w:p w:rsidR="00581D11" w:rsidRPr="003F0426" w:rsidRDefault="00581D11" w:rsidP="003752E4">
      <w:pPr>
        <w:spacing w:after="0" w:line="240" w:lineRule="auto"/>
        <w:jc w:val="both"/>
        <w:rPr>
          <w:rFonts w:ascii="Times New Roman" w:hAnsi="Times New Roman" w:cs="Times New Roman"/>
          <w:bCs/>
          <w:sz w:val="20"/>
          <w:szCs w:val="20"/>
          <w:lang w:val="fr-BE"/>
        </w:rPr>
      </w:pPr>
      <w:r w:rsidRPr="003F0426">
        <w:rPr>
          <w:rFonts w:ascii="Times New Roman" w:hAnsi="Times New Roman" w:cs="Times New Roman"/>
          <w:bCs/>
          <w:sz w:val="20"/>
          <w:szCs w:val="20"/>
          <w:lang w:val="fr-BE"/>
        </w:rPr>
        <w:t>Le Conseil siégeant publiquement,</w:t>
      </w:r>
    </w:p>
    <w:p w:rsidR="00581D11" w:rsidRPr="003F0426" w:rsidRDefault="00581D11" w:rsidP="003752E4">
      <w:pPr>
        <w:spacing w:after="0" w:line="240" w:lineRule="auto"/>
        <w:jc w:val="both"/>
        <w:rPr>
          <w:rFonts w:ascii="Times New Roman" w:hAnsi="Times New Roman" w:cs="Times New Roman"/>
          <w:bCs/>
          <w:sz w:val="20"/>
          <w:szCs w:val="20"/>
        </w:rPr>
      </w:pPr>
      <w:r w:rsidRPr="003F0426">
        <w:rPr>
          <w:rFonts w:ascii="Times New Roman" w:hAnsi="Times New Roman" w:cs="Times New Roman"/>
          <w:bCs/>
          <w:sz w:val="20"/>
          <w:szCs w:val="20"/>
        </w:rPr>
        <w:t>Considérant que, depuis plusieurs années, des cours de seconde langue sont organisés sur fonds propres à raison d’une période/semaine par groupe/classe ;</w:t>
      </w:r>
    </w:p>
    <w:p w:rsidR="00581D11" w:rsidRPr="003F0426" w:rsidRDefault="00581D11" w:rsidP="003752E4">
      <w:pPr>
        <w:spacing w:after="0" w:line="240" w:lineRule="auto"/>
        <w:jc w:val="both"/>
        <w:rPr>
          <w:rFonts w:ascii="Times New Roman" w:hAnsi="Times New Roman" w:cs="Times New Roman"/>
          <w:bCs/>
          <w:sz w:val="20"/>
          <w:szCs w:val="20"/>
        </w:rPr>
      </w:pPr>
      <w:r w:rsidRPr="003F0426">
        <w:rPr>
          <w:rFonts w:ascii="Times New Roman" w:hAnsi="Times New Roman" w:cs="Times New Roman"/>
          <w:bCs/>
          <w:sz w:val="20"/>
          <w:szCs w:val="20"/>
        </w:rPr>
        <w:t>Considérant que notre Administration a décidé de reconduire cette initiative pour l’année scolaire 2021-2022 pour les élèves de la 1</w:t>
      </w:r>
      <w:r w:rsidRPr="003F0426">
        <w:rPr>
          <w:rFonts w:ascii="Times New Roman" w:hAnsi="Times New Roman" w:cs="Times New Roman"/>
          <w:bCs/>
          <w:sz w:val="20"/>
          <w:szCs w:val="20"/>
          <w:vertAlign w:val="superscript"/>
        </w:rPr>
        <w:t>ère</w:t>
      </w:r>
      <w:r w:rsidRPr="003F0426">
        <w:rPr>
          <w:rFonts w:ascii="Times New Roman" w:hAnsi="Times New Roman" w:cs="Times New Roman"/>
          <w:bCs/>
          <w:sz w:val="20"/>
          <w:szCs w:val="20"/>
        </w:rPr>
        <w:t xml:space="preserve"> à la 4</w:t>
      </w:r>
      <w:r w:rsidRPr="003F0426">
        <w:rPr>
          <w:rFonts w:ascii="Times New Roman" w:hAnsi="Times New Roman" w:cs="Times New Roman"/>
          <w:bCs/>
          <w:sz w:val="20"/>
          <w:szCs w:val="20"/>
          <w:vertAlign w:val="superscript"/>
        </w:rPr>
        <w:t>e</w:t>
      </w:r>
      <w:r w:rsidRPr="003F0426">
        <w:rPr>
          <w:rFonts w:ascii="Times New Roman" w:hAnsi="Times New Roman" w:cs="Times New Roman"/>
          <w:bCs/>
          <w:sz w:val="20"/>
          <w:szCs w:val="20"/>
        </w:rPr>
        <w:t xml:space="preserve"> année primaire, ce qui nécessite 17 périodes de cours d’anglais (4 périodes à </w:t>
      </w:r>
      <w:r w:rsidRPr="00C567E5">
        <w:rPr>
          <w:rFonts w:ascii="Times New Roman" w:hAnsi="Times New Roman" w:cs="Times New Roman"/>
          <w:bCs/>
          <w:caps/>
          <w:sz w:val="20"/>
          <w:szCs w:val="20"/>
        </w:rPr>
        <w:t>Aix-sur-Cloie</w:t>
      </w:r>
      <w:r w:rsidRPr="003F0426">
        <w:rPr>
          <w:rFonts w:ascii="Times New Roman" w:hAnsi="Times New Roman" w:cs="Times New Roman"/>
          <w:bCs/>
          <w:sz w:val="20"/>
          <w:szCs w:val="20"/>
        </w:rPr>
        <w:t xml:space="preserve">, 8 périodes à </w:t>
      </w:r>
      <w:r w:rsidR="004B5F20">
        <w:rPr>
          <w:rFonts w:ascii="Times New Roman" w:hAnsi="Times New Roman" w:cs="Times New Roman"/>
          <w:bCs/>
          <w:sz w:val="20"/>
          <w:szCs w:val="20"/>
        </w:rPr>
        <w:t>AUBANGE</w:t>
      </w:r>
      <w:r w:rsidRPr="003F0426">
        <w:rPr>
          <w:rFonts w:ascii="Times New Roman" w:hAnsi="Times New Roman" w:cs="Times New Roman"/>
          <w:bCs/>
          <w:sz w:val="20"/>
          <w:szCs w:val="20"/>
        </w:rPr>
        <w:t xml:space="preserve"> et 5 périodes à R</w:t>
      </w:r>
      <w:r w:rsidRPr="00C567E5">
        <w:rPr>
          <w:rFonts w:ascii="Times New Roman" w:hAnsi="Times New Roman" w:cs="Times New Roman"/>
          <w:bCs/>
          <w:caps/>
          <w:sz w:val="20"/>
          <w:szCs w:val="20"/>
        </w:rPr>
        <w:t>achecourt</w:t>
      </w:r>
      <w:r w:rsidRPr="003F0426">
        <w:rPr>
          <w:rFonts w:ascii="Times New Roman" w:hAnsi="Times New Roman" w:cs="Times New Roman"/>
          <w:bCs/>
          <w:sz w:val="20"/>
          <w:szCs w:val="20"/>
        </w:rPr>
        <w:t>) ;</w:t>
      </w:r>
    </w:p>
    <w:p w:rsidR="00581D11" w:rsidRPr="003F0426" w:rsidRDefault="00581D11" w:rsidP="003752E4">
      <w:pPr>
        <w:spacing w:after="0" w:line="240" w:lineRule="auto"/>
        <w:jc w:val="both"/>
        <w:rPr>
          <w:rFonts w:ascii="Times New Roman" w:hAnsi="Times New Roman" w:cs="Times New Roman"/>
          <w:bCs/>
          <w:sz w:val="20"/>
          <w:szCs w:val="20"/>
          <w:lang w:val="fr-BE"/>
        </w:rPr>
      </w:pPr>
      <w:r w:rsidRPr="003F0426">
        <w:rPr>
          <w:rFonts w:ascii="Times New Roman" w:hAnsi="Times New Roman" w:cs="Times New Roman"/>
          <w:bCs/>
          <w:sz w:val="20"/>
          <w:szCs w:val="20"/>
        </w:rPr>
        <w:t xml:space="preserve">Vu la proposition de la COPALOC du 8 juin 2021 tendant à prendre à charge </w:t>
      </w:r>
      <w:r w:rsidRPr="003F0426">
        <w:rPr>
          <w:rFonts w:ascii="Times New Roman" w:hAnsi="Times New Roman" w:cs="Times New Roman"/>
          <w:bCs/>
          <w:sz w:val="20"/>
          <w:szCs w:val="20"/>
          <w:lang w:val="fr-BE"/>
        </w:rPr>
        <w:t>du budget communal, pour la période du 1</w:t>
      </w:r>
      <w:r w:rsidRPr="003F0426">
        <w:rPr>
          <w:rFonts w:ascii="Times New Roman" w:hAnsi="Times New Roman" w:cs="Times New Roman"/>
          <w:bCs/>
          <w:sz w:val="20"/>
          <w:szCs w:val="20"/>
          <w:vertAlign w:val="superscript"/>
          <w:lang w:val="fr-BE"/>
        </w:rPr>
        <w:t>er</w:t>
      </w:r>
      <w:r w:rsidRPr="003F0426">
        <w:rPr>
          <w:rFonts w:ascii="Times New Roman" w:hAnsi="Times New Roman" w:cs="Times New Roman"/>
          <w:bCs/>
          <w:sz w:val="20"/>
          <w:szCs w:val="20"/>
          <w:lang w:val="fr-BE"/>
        </w:rPr>
        <w:t xml:space="preserve"> septembre 2021 au 30 juin 2022 inclus, </w:t>
      </w:r>
      <w:r w:rsidRPr="003F0426">
        <w:rPr>
          <w:rFonts w:ascii="Times New Roman" w:hAnsi="Times New Roman" w:cs="Times New Roman"/>
          <w:bCs/>
          <w:sz w:val="20"/>
          <w:szCs w:val="20"/>
        </w:rPr>
        <w:t xml:space="preserve">17 </w:t>
      </w:r>
      <w:r w:rsidRPr="003F0426">
        <w:rPr>
          <w:rFonts w:ascii="Times New Roman" w:hAnsi="Times New Roman" w:cs="Times New Roman"/>
          <w:bCs/>
          <w:sz w:val="20"/>
          <w:szCs w:val="20"/>
          <w:lang w:val="fr-BE"/>
        </w:rPr>
        <w:t xml:space="preserve">périodes de traitement de </w:t>
      </w:r>
      <w:proofErr w:type="gramStart"/>
      <w:r w:rsidRPr="003F0426">
        <w:rPr>
          <w:rFonts w:ascii="Times New Roman" w:hAnsi="Times New Roman" w:cs="Times New Roman"/>
          <w:bCs/>
          <w:sz w:val="20"/>
          <w:szCs w:val="20"/>
          <w:lang w:val="fr-BE"/>
        </w:rPr>
        <w:t>maître(</w:t>
      </w:r>
      <w:proofErr w:type="spellStart"/>
      <w:proofErr w:type="gramEnd"/>
      <w:r w:rsidRPr="003F0426">
        <w:rPr>
          <w:rFonts w:ascii="Times New Roman" w:hAnsi="Times New Roman" w:cs="Times New Roman"/>
          <w:bCs/>
          <w:sz w:val="20"/>
          <w:szCs w:val="20"/>
          <w:lang w:val="fr-BE"/>
        </w:rPr>
        <w:t>sse</w:t>
      </w:r>
      <w:proofErr w:type="spellEnd"/>
      <w:r w:rsidRPr="003F0426">
        <w:rPr>
          <w:rFonts w:ascii="Times New Roman" w:hAnsi="Times New Roman" w:cs="Times New Roman"/>
          <w:bCs/>
          <w:sz w:val="20"/>
          <w:szCs w:val="20"/>
          <w:lang w:val="fr-BE"/>
        </w:rPr>
        <w:t>) de seconde langue ;</w:t>
      </w:r>
    </w:p>
    <w:p w:rsidR="00581D11" w:rsidRPr="003F0426" w:rsidRDefault="00581D11" w:rsidP="003752E4">
      <w:pPr>
        <w:spacing w:after="0" w:line="240" w:lineRule="auto"/>
        <w:jc w:val="both"/>
        <w:rPr>
          <w:rFonts w:ascii="Times New Roman" w:hAnsi="Times New Roman" w:cs="Times New Roman"/>
          <w:bCs/>
          <w:sz w:val="20"/>
          <w:szCs w:val="20"/>
          <w:lang w:val="fr-BE"/>
        </w:rPr>
      </w:pPr>
      <w:r w:rsidRPr="003F0426">
        <w:rPr>
          <w:rFonts w:ascii="Times New Roman" w:hAnsi="Times New Roman" w:cs="Times New Roman"/>
          <w:bCs/>
          <w:sz w:val="20"/>
          <w:szCs w:val="20"/>
          <w:lang w:val="fr-BE"/>
        </w:rPr>
        <w:t xml:space="preserve">Vu l’avis </w:t>
      </w:r>
      <w:r w:rsidRPr="003F0426">
        <w:rPr>
          <w:rFonts w:ascii="Times New Roman" w:hAnsi="Times New Roman" w:cs="Times New Roman"/>
          <w:bCs/>
          <w:sz w:val="20"/>
          <w:szCs w:val="20"/>
        </w:rPr>
        <w:t xml:space="preserve">favorable </w:t>
      </w:r>
      <w:r w:rsidRPr="003F0426">
        <w:rPr>
          <w:rFonts w:ascii="Times New Roman" w:hAnsi="Times New Roman" w:cs="Times New Roman"/>
          <w:bCs/>
          <w:sz w:val="20"/>
          <w:szCs w:val="20"/>
          <w:lang w:val="fr-BE"/>
        </w:rPr>
        <w:t xml:space="preserve">du Directeur financier remis en date du </w:t>
      </w:r>
      <w:r w:rsidRPr="003F0426">
        <w:rPr>
          <w:rFonts w:ascii="Times New Roman" w:hAnsi="Times New Roman" w:cs="Times New Roman"/>
          <w:bCs/>
          <w:sz w:val="20"/>
          <w:szCs w:val="20"/>
        </w:rPr>
        <w:t xml:space="preserve">10 juin 2021 </w:t>
      </w:r>
      <w:r w:rsidRPr="003F0426">
        <w:rPr>
          <w:rFonts w:ascii="Times New Roman" w:hAnsi="Times New Roman" w:cs="Times New Roman"/>
          <w:bCs/>
          <w:sz w:val="20"/>
          <w:szCs w:val="20"/>
          <w:lang w:val="fr-BE"/>
        </w:rPr>
        <w:t xml:space="preserve">; </w:t>
      </w:r>
    </w:p>
    <w:p w:rsidR="00581D11" w:rsidRPr="003F0426" w:rsidRDefault="00581D11" w:rsidP="003752E4">
      <w:pPr>
        <w:spacing w:after="0" w:line="240" w:lineRule="auto"/>
        <w:jc w:val="both"/>
        <w:rPr>
          <w:rFonts w:ascii="Times New Roman" w:hAnsi="Times New Roman" w:cs="Times New Roman"/>
          <w:bCs/>
          <w:sz w:val="20"/>
          <w:szCs w:val="20"/>
          <w:lang w:val="fr-BE"/>
        </w:rPr>
      </w:pPr>
      <w:r w:rsidRPr="003F0426">
        <w:rPr>
          <w:rFonts w:ascii="Times New Roman" w:hAnsi="Times New Roman" w:cs="Times New Roman"/>
          <w:bCs/>
          <w:sz w:val="20"/>
          <w:szCs w:val="20"/>
          <w:lang w:val="fr-BE"/>
        </w:rPr>
        <w:t>Vu l’intérêt supérieur de l’enseignement ;</w:t>
      </w:r>
    </w:p>
    <w:p w:rsidR="00581D11" w:rsidRPr="003F0426" w:rsidRDefault="00581D11" w:rsidP="003752E4">
      <w:pPr>
        <w:spacing w:after="0" w:line="240" w:lineRule="auto"/>
        <w:jc w:val="both"/>
        <w:rPr>
          <w:rFonts w:ascii="Times New Roman" w:hAnsi="Times New Roman" w:cs="Times New Roman"/>
          <w:bCs/>
          <w:sz w:val="20"/>
          <w:szCs w:val="20"/>
        </w:rPr>
      </w:pPr>
      <w:r w:rsidRPr="003F0426">
        <w:rPr>
          <w:rFonts w:ascii="Times New Roman" w:hAnsi="Times New Roman" w:cs="Times New Roman"/>
          <w:bCs/>
          <w:sz w:val="20"/>
          <w:szCs w:val="20"/>
        </w:rPr>
        <w:t>Après en avoir délibéré ;</w:t>
      </w:r>
    </w:p>
    <w:p w:rsidR="00581D11" w:rsidRPr="003F0426" w:rsidRDefault="00581D11" w:rsidP="003752E4">
      <w:pPr>
        <w:spacing w:after="0" w:line="240" w:lineRule="auto"/>
        <w:jc w:val="both"/>
        <w:rPr>
          <w:rFonts w:ascii="Times New Roman" w:hAnsi="Times New Roman" w:cs="Times New Roman"/>
          <w:bCs/>
          <w:sz w:val="20"/>
          <w:szCs w:val="20"/>
          <w:lang w:val="fr-BE"/>
        </w:rPr>
      </w:pPr>
      <w:r w:rsidRPr="003F0426">
        <w:rPr>
          <w:rFonts w:ascii="Times New Roman" w:hAnsi="Times New Roman" w:cs="Times New Roman"/>
          <w:bCs/>
          <w:sz w:val="20"/>
          <w:szCs w:val="20"/>
          <w:lang w:val="fr-BE"/>
        </w:rPr>
        <w:t xml:space="preserve">Par </w:t>
      </w:r>
      <w:r w:rsidR="00117B9A">
        <w:rPr>
          <w:rFonts w:ascii="Times New Roman" w:hAnsi="Times New Roman" w:cs="Times New Roman"/>
          <w:bCs/>
          <w:sz w:val="20"/>
          <w:szCs w:val="20"/>
        </w:rPr>
        <w:t>21</w:t>
      </w:r>
      <w:r w:rsidRPr="003F0426">
        <w:rPr>
          <w:rFonts w:ascii="Times New Roman" w:hAnsi="Times New Roman" w:cs="Times New Roman"/>
          <w:bCs/>
          <w:sz w:val="20"/>
          <w:szCs w:val="20"/>
        </w:rPr>
        <w:t xml:space="preserve"> </w:t>
      </w:r>
      <w:r w:rsidR="00117B9A">
        <w:rPr>
          <w:rFonts w:ascii="Times New Roman" w:hAnsi="Times New Roman" w:cs="Times New Roman"/>
          <w:bCs/>
          <w:sz w:val="20"/>
          <w:szCs w:val="20"/>
          <w:lang w:val="fr-BE"/>
        </w:rPr>
        <w:t>voix pour</w:t>
      </w:r>
      <w:r w:rsidRPr="003F0426">
        <w:rPr>
          <w:rFonts w:ascii="Times New Roman" w:hAnsi="Times New Roman" w:cs="Times New Roman"/>
          <w:bCs/>
          <w:sz w:val="20"/>
          <w:szCs w:val="20"/>
          <w:lang w:val="fr-BE"/>
        </w:rPr>
        <w:t xml:space="preserve">, le nombre de votants étant de </w:t>
      </w:r>
      <w:r w:rsidR="00117B9A">
        <w:rPr>
          <w:rFonts w:ascii="Times New Roman" w:hAnsi="Times New Roman" w:cs="Times New Roman"/>
          <w:bCs/>
          <w:sz w:val="20"/>
          <w:szCs w:val="20"/>
        </w:rPr>
        <w:t>21</w:t>
      </w:r>
      <w:r w:rsidRPr="003F0426">
        <w:rPr>
          <w:rFonts w:ascii="Times New Roman" w:hAnsi="Times New Roman" w:cs="Times New Roman"/>
          <w:bCs/>
          <w:sz w:val="20"/>
          <w:szCs w:val="20"/>
        </w:rPr>
        <w:t xml:space="preserve"> </w:t>
      </w:r>
      <w:r w:rsidRPr="003F0426">
        <w:rPr>
          <w:rFonts w:ascii="Times New Roman" w:hAnsi="Times New Roman" w:cs="Times New Roman"/>
          <w:bCs/>
          <w:sz w:val="20"/>
          <w:szCs w:val="20"/>
          <w:lang w:val="fr-BE"/>
        </w:rPr>
        <w:t>;</w:t>
      </w:r>
    </w:p>
    <w:p w:rsidR="00581D11" w:rsidRPr="003F0426" w:rsidRDefault="00581D11" w:rsidP="003752E4">
      <w:pPr>
        <w:spacing w:after="0" w:line="240" w:lineRule="auto"/>
        <w:jc w:val="both"/>
        <w:rPr>
          <w:rFonts w:ascii="Times New Roman" w:hAnsi="Times New Roman" w:cs="Times New Roman"/>
          <w:b/>
          <w:bCs/>
          <w:sz w:val="20"/>
          <w:szCs w:val="20"/>
          <w:lang w:val="fr-BE"/>
        </w:rPr>
      </w:pPr>
      <w:r w:rsidRPr="003F0426">
        <w:rPr>
          <w:rFonts w:ascii="Times New Roman" w:hAnsi="Times New Roman" w:cs="Times New Roman"/>
          <w:b/>
          <w:bCs/>
          <w:sz w:val="20"/>
          <w:szCs w:val="20"/>
          <w:lang w:val="fr-BE"/>
        </w:rPr>
        <w:t>D E C I D E :</w:t>
      </w:r>
    </w:p>
    <w:p w:rsidR="00487A5E" w:rsidRPr="00403F5B" w:rsidRDefault="00581D11" w:rsidP="003752E4">
      <w:pPr>
        <w:spacing w:after="0" w:line="240" w:lineRule="auto"/>
        <w:jc w:val="both"/>
        <w:rPr>
          <w:rFonts w:ascii="Times New Roman" w:hAnsi="Times New Roman" w:cs="Times New Roman"/>
          <w:bCs/>
          <w:sz w:val="20"/>
          <w:szCs w:val="20"/>
          <w:u w:val="single"/>
          <w:lang w:val="fr-BE"/>
        </w:rPr>
      </w:pPr>
      <w:r w:rsidRPr="003F0426">
        <w:rPr>
          <w:rFonts w:ascii="Times New Roman" w:hAnsi="Times New Roman" w:cs="Times New Roman"/>
          <w:bCs/>
          <w:sz w:val="20"/>
          <w:szCs w:val="20"/>
          <w:lang w:val="fr-BE"/>
        </w:rPr>
        <w:t>de prendre à charge du budget communal, pour la période du 1</w:t>
      </w:r>
      <w:r w:rsidRPr="003F0426">
        <w:rPr>
          <w:rFonts w:ascii="Times New Roman" w:hAnsi="Times New Roman" w:cs="Times New Roman"/>
          <w:bCs/>
          <w:sz w:val="20"/>
          <w:szCs w:val="20"/>
          <w:vertAlign w:val="superscript"/>
          <w:lang w:val="fr-BE"/>
        </w:rPr>
        <w:t>er</w:t>
      </w:r>
      <w:r w:rsidRPr="003F0426">
        <w:rPr>
          <w:rFonts w:ascii="Times New Roman" w:hAnsi="Times New Roman" w:cs="Times New Roman"/>
          <w:bCs/>
          <w:sz w:val="20"/>
          <w:szCs w:val="20"/>
          <w:lang w:val="fr-BE"/>
        </w:rPr>
        <w:t xml:space="preserve"> septembre 2021 au 30 juin 2022 inclus, </w:t>
      </w:r>
      <w:r w:rsidRPr="003F0426">
        <w:rPr>
          <w:rFonts w:ascii="Times New Roman" w:hAnsi="Times New Roman" w:cs="Times New Roman"/>
          <w:bCs/>
          <w:sz w:val="20"/>
          <w:szCs w:val="20"/>
        </w:rPr>
        <w:t xml:space="preserve">17 </w:t>
      </w:r>
      <w:r w:rsidRPr="003F0426">
        <w:rPr>
          <w:rFonts w:ascii="Times New Roman" w:hAnsi="Times New Roman" w:cs="Times New Roman"/>
          <w:bCs/>
          <w:sz w:val="20"/>
          <w:szCs w:val="20"/>
          <w:lang w:val="fr-BE"/>
        </w:rPr>
        <w:t xml:space="preserve">périodes/semaine de traitement de </w:t>
      </w:r>
      <w:proofErr w:type="gramStart"/>
      <w:r w:rsidRPr="003F0426">
        <w:rPr>
          <w:rFonts w:ascii="Times New Roman" w:hAnsi="Times New Roman" w:cs="Times New Roman"/>
          <w:bCs/>
          <w:sz w:val="20"/>
          <w:szCs w:val="20"/>
          <w:lang w:val="fr-BE"/>
        </w:rPr>
        <w:t>maître(</w:t>
      </w:r>
      <w:proofErr w:type="spellStart"/>
      <w:proofErr w:type="gramEnd"/>
      <w:r w:rsidRPr="003F0426">
        <w:rPr>
          <w:rFonts w:ascii="Times New Roman" w:hAnsi="Times New Roman" w:cs="Times New Roman"/>
          <w:bCs/>
          <w:sz w:val="20"/>
          <w:szCs w:val="20"/>
          <w:lang w:val="fr-BE"/>
        </w:rPr>
        <w:t>sse</w:t>
      </w:r>
      <w:proofErr w:type="spellEnd"/>
      <w:r w:rsidRPr="003F0426">
        <w:rPr>
          <w:rFonts w:ascii="Times New Roman" w:hAnsi="Times New Roman" w:cs="Times New Roman"/>
          <w:bCs/>
          <w:sz w:val="20"/>
          <w:szCs w:val="20"/>
          <w:lang w:val="fr-BE"/>
        </w:rPr>
        <w:t>) de seconde langue, afin de maintenir un enseignement de qualité dans les Ecoles Communales de l’entité d’</w:t>
      </w:r>
      <w:r w:rsidR="004B5F20">
        <w:rPr>
          <w:rFonts w:ascii="Times New Roman" w:hAnsi="Times New Roman" w:cs="Times New Roman"/>
          <w:bCs/>
          <w:sz w:val="20"/>
          <w:szCs w:val="20"/>
          <w:lang w:val="fr-BE"/>
        </w:rPr>
        <w:t>AUBANGE</w:t>
      </w:r>
      <w:r w:rsidRPr="003F0426">
        <w:rPr>
          <w:rFonts w:ascii="Times New Roman" w:hAnsi="Times New Roman" w:cs="Times New Roman"/>
          <w:bCs/>
          <w:sz w:val="20"/>
          <w:szCs w:val="20"/>
          <w:lang w:val="fr-BE"/>
        </w:rPr>
        <w:t>.</w:t>
      </w:r>
    </w:p>
    <w:p w:rsidR="00616C90" w:rsidRDefault="00616C90" w:rsidP="003752E4">
      <w:pPr>
        <w:spacing w:after="0" w:line="240" w:lineRule="auto"/>
        <w:jc w:val="both"/>
        <w:rPr>
          <w:rFonts w:ascii="Times New Roman" w:hAnsi="Times New Roman" w:cs="Times New Roman"/>
          <w:b/>
          <w:sz w:val="20"/>
          <w:szCs w:val="20"/>
          <w:u w:val="single"/>
          <w:lang w:val="fr-BE"/>
        </w:rPr>
      </w:pPr>
    </w:p>
    <w:p w:rsidR="002407D4" w:rsidRPr="002407D4" w:rsidRDefault="00487A5E" w:rsidP="003752E4">
      <w:pPr>
        <w:spacing w:after="0" w:line="240" w:lineRule="auto"/>
        <w:jc w:val="both"/>
        <w:rPr>
          <w:rFonts w:ascii="Times New Roman" w:hAnsi="Times New Roman" w:cs="Times New Roman"/>
          <w:b/>
          <w:sz w:val="20"/>
          <w:szCs w:val="20"/>
          <w:u w:val="single"/>
        </w:rPr>
      </w:pPr>
      <w:r w:rsidRPr="002407D4">
        <w:rPr>
          <w:rFonts w:ascii="Times New Roman" w:hAnsi="Times New Roman" w:cs="Times New Roman"/>
          <w:b/>
          <w:sz w:val="20"/>
          <w:szCs w:val="20"/>
          <w:u w:val="single"/>
          <w:lang w:val="fr-BE"/>
        </w:rPr>
        <w:t>Point n°21 – Délibération n°</w:t>
      </w:r>
      <w:r w:rsidR="007A69D1">
        <w:rPr>
          <w:rFonts w:ascii="Times New Roman" w:hAnsi="Times New Roman" w:cs="Times New Roman"/>
          <w:b/>
          <w:sz w:val="20"/>
          <w:szCs w:val="20"/>
          <w:u w:val="single"/>
          <w:lang w:val="fr-BE"/>
        </w:rPr>
        <w:t>1287</w:t>
      </w:r>
      <w:r w:rsidRPr="002407D4">
        <w:rPr>
          <w:rFonts w:ascii="Times New Roman" w:hAnsi="Times New Roman" w:cs="Times New Roman"/>
          <w:b/>
          <w:sz w:val="20"/>
          <w:szCs w:val="20"/>
          <w:u w:val="single"/>
          <w:lang w:val="fr-BE"/>
        </w:rPr>
        <w:t xml:space="preserve"> :</w:t>
      </w:r>
      <w:r w:rsidR="00616C90" w:rsidRPr="002407D4">
        <w:rPr>
          <w:rFonts w:ascii="Times New Roman" w:hAnsi="Times New Roman" w:cs="Times New Roman"/>
          <w:b/>
          <w:sz w:val="20"/>
          <w:szCs w:val="20"/>
          <w:u w:val="single"/>
          <w:lang w:val="fr-BE"/>
        </w:rPr>
        <w:t xml:space="preserve"> </w:t>
      </w:r>
      <w:r w:rsidR="007A6D5C">
        <w:rPr>
          <w:rFonts w:ascii="Times New Roman" w:hAnsi="Times New Roman" w:cs="Times New Roman"/>
          <w:b/>
          <w:sz w:val="20"/>
          <w:szCs w:val="20"/>
          <w:u w:val="single"/>
          <w:lang w:val="fr-BE"/>
        </w:rPr>
        <w:t xml:space="preserve">Communication : </w:t>
      </w:r>
      <w:r w:rsidR="002407D4" w:rsidRPr="002407D4">
        <w:rPr>
          <w:rFonts w:ascii="Times New Roman" w:hAnsi="Times New Roman" w:cs="Times New Roman"/>
          <w:b/>
          <w:sz w:val="20"/>
          <w:szCs w:val="20"/>
          <w:u w:val="single"/>
        </w:rPr>
        <w:t xml:space="preserve">Modifications suite à la délibération n°1200 du conseil communal du 25/05/2021 relative à l’approbation des projets de rénovations énergétiques de divers bâtiments communaux proposés par la centrale d’achat RENOWATT : </w:t>
      </w:r>
    </w:p>
    <w:p w:rsidR="002407D4" w:rsidRPr="007A6D5C" w:rsidRDefault="002407D4" w:rsidP="003752E4">
      <w:pPr>
        <w:numPr>
          <w:ilvl w:val="0"/>
          <w:numId w:val="18"/>
        </w:numPr>
        <w:spacing w:after="0" w:line="240" w:lineRule="auto"/>
        <w:jc w:val="both"/>
        <w:rPr>
          <w:rFonts w:ascii="Times New Roman" w:hAnsi="Times New Roman" w:cs="Times New Roman"/>
          <w:b/>
          <w:i/>
          <w:sz w:val="20"/>
          <w:szCs w:val="20"/>
          <w:u w:val="single"/>
          <w:lang w:val="fr-BE"/>
        </w:rPr>
      </w:pPr>
      <w:r w:rsidRPr="007A6D5C">
        <w:rPr>
          <w:rFonts w:ascii="Times New Roman" w:hAnsi="Times New Roman" w:cs="Times New Roman"/>
          <w:b/>
          <w:i/>
          <w:sz w:val="20"/>
          <w:szCs w:val="20"/>
          <w:u w:val="single"/>
          <w:lang w:val="fr-BE"/>
        </w:rPr>
        <w:t xml:space="preserve">L’Hôtel de Ville du 22 rue Haute à </w:t>
      </w:r>
      <w:proofErr w:type="spellStart"/>
      <w:r w:rsidRPr="007A6D5C">
        <w:rPr>
          <w:rFonts w:ascii="Times New Roman" w:hAnsi="Times New Roman" w:cs="Times New Roman"/>
          <w:b/>
          <w:i/>
          <w:sz w:val="20"/>
          <w:szCs w:val="20"/>
          <w:u w:val="single"/>
          <w:lang w:val="fr-BE"/>
        </w:rPr>
        <w:t>Athus</w:t>
      </w:r>
      <w:proofErr w:type="spellEnd"/>
      <w:r w:rsidRPr="007A6D5C">
        <w:rPr>
          <w:rFonts w:ascii="Times New Roman" w:hAnsi="Times New Roman" w:cs="Times New Roman"/>
          <w:b/>
          <w:i/>
          <w:sz w:val="20"/>
          <w:szCs w:val="20"/>
          <w:u w:val="single"/>
          <w:lang w:val="fr-BE"/>
        </w:rPr>
        <w:t>: de 108.835€ HTVA à 56.375€ HTVA ;</w:t>
      </w:r>
    </w:p>
    <w:p w:rsidR="002407D4" w:rsidRPr="007A6D5C" w:rsidRDefault="002407D4" w:rsidP="003752E4">
      <w:pPr>
        <w:numPr>
          <w:ilvl w:val="0"/>
          <w:numId w:val="18"/>
        </w:numPr>
        <w:spacing w:after="0" w:line="240" w:lineRule="auto"/>
        <w:jc w:val="both"/>
        <w:rPr>
          <w:rFonts w:ascii="Times New Roman" w:hAnsi="Times New Roman" w:cs="Times New Roman"/>
          <w:b/>
          <w:i/>
          <w:sz w:val="20"/>
          <w:szCs w:val="20"/>
          <w:u w:val="single"/>
          <w:lang w:val="fr-BE"/>
        </w:rPr>
      </w:pPr>
      <w:r w:rsidRPr="007A6D5C">
        <w:rPr>
          <w:rFonts w:ascii="Times New Roman" w:hAnsi="Times New Roman" w:cs="Times New Roman"/>
          <w:b/>
          <w:i/>
          <w:sz w:val="20"/>
          <w:szCs w:val="20"/>
          <w:u w:val="single"/>
          <w:lang w:val="fr-BE"/>
        </w:rPr>
        <w:t xml:space="preserve">Le centre culturel à </w:t>
      </w:r>
      <w:proofErr w:type="spellStart"/>
      <w:r w:rsidRPr="007A6D5C">
        <w:rPr>
          <w:rFonts w:ascii="Times New Roman" w:hAnsi="Times New Roman" w:cs="Times New Roman"/>
          <w:b/>
          <w:i/>
          <w:sz w:val="20"/>
          <w:szCs w:val="20"/>
          <w:u w:val="single"/>
          <w:lang w:val="fr-BE"/>
        </w:rPr>
        <w:t>Athus</w:t>
      </w:r>
      <w:proofErr w:type="spellEnd"/>
      <w:r w:rsidRPr="007A6D5C">
        <w:rPr>
          <w:rFonts w:ascii="Times New Roman" w:hAnsi="Times New Roman" w:cs="Times New Roman"/>
          <w:b/>
          <w:i/>
          <w:sz w:val="20"/>
          <w:szCs w:val="20"/>
          <w:u w:val="single"/>
          <w:lang w:val="fr-BE"/>
        </w:rPr>
        <w:t>: de 332.924€ HTVA à 326.774€ HTVA ;</w:t>
      </w:r>
    </w:p>
    <w:p w:rsidR="002407D4" w:rsidRPr="007A6D5C" w:rsidRDefault="002407D4" w:rsidP="003752E4">
      <w:pPr>
        <w:numPr>
          <w:ilvl w:val="0"/>
          <w:numId w:val="18"/>
        </w:numPr>
        <w:spacing w:after="0" w:line="240" w:lineRule="auto"/>
        <w:jc w:val="both"/>
        <w:rPr>
          <w:rFonts w:ascii="Times New Roman" w:hAnsi="Times New Roman" w:cs="Times New Roman"/>
          <w:b/>
          <w:i/>
          <w:sz w:val="20"/>
          <w:szCs w:val="20"/>
          <w:u w:val="single"/>
          <w:lang w:val="fr-BE"/>
        </w:rPr>
      </w:pPr>
      <w:r w:rsidRPr="007A6D5C">
        <w:rPr>
          <w:rFonts w:ascii="Times New Roman" w:hAnsi="Times New Roman" w:cs="Times New Roman"/>
          <w:b/>
          <w:i/>
          <w:sz w:val="20"/>
          <w:szCs w:val="20"/>
          <w:u w:val="single"/>
          <w:lang w:val="fr-BE"/>
        </w:rPr>
        <w:t xml:space="preserve">Le syndicat d’initiative à </w:t>
      </w:r>
      <w:r w:rsidR="004B5F20">
        <w:rPr>
          <w:rFonts w:ascii="Times New Roman" w:hAnsi="Times New Roman" w:cs="Times New Roman"/>
          <w:b/>
          <w:i/>
          <w:sz w:val="20"/>
          <w:szCs w:val="20"/>
          <w:u w:val="single"/>
          <w:lang w:val="fr-BE"/>
        </w:rPr>
        <w:t>AUBANGE</w:t>
      </w:r>
      <w:r w:rsidRPr="007A6D5C">
        <w:rPr>
          <w:rFonts w:ascii="Times New Roman" w:hAnsi="Times New Roman" w:cs="Times New Roman"/>
          <w:b/>
          <w:i/>
          <w:sz w:val="20"/>
          <w:szCs w:val="20"/>
          <w:u w:val="single"/>
          <w:lang w:val="fr-BE"/>
        </w:rPr>
        <w:t>: de 82.950 € HTVA à 30.500€ HTVA ;</w:t>
      </w:r>
    </w:p>
    <w:p w:rsidR="002407D4" w:rsidRPr="007A6D5C" w:rsidRDefault="002407D4" w:rsidP="003752E4">
      <w:pPr>
        <w:numPr>
          <w:ilvl w:val="0"/>
          <w:numId w:val="18"/>
        </w:numPr>
        <w:spacing w:after="0" w:line="240" w:lineRule="auto"/>
        <w:jc w:val="both"/>
        <w:rPr>
          <w:rFonts w:ascii="Times New Roman" w:hAnsi="Times New Roman" w:cs="Times New Roman"/>
          <w:b/>
          <w:i/>
          <w:sz w:val="20"/>
          <w:szCs w:val="20"/>
          <w:u w:val="single"/>
          <w:lang w:val="fr-BE"/>
        </w:rPr>
      </w:pPr>
      <w:r w:rsidRPr="007A6D5C">
        <w:rPr>
          <w:rFonts w:ascii="Times New Roman" w:hAnsi="Times New Roman" w:cs="Times New Roman"/>
          <w:b/>
          <w:i/>
          <w:sz w:val="20"/>
          <w:szCs w:val="20"/>
          <w:u w:val="single"/>
          <w:lang w:val="fr-BE"/>
        </w:rPr>
        <w:t xml:space="preserve">Le 38 rue Haute à </w:t>
      </w:r>
      <w:proofErr w:type="spellStart"/>
      <w:r w:rsidRPr="007A6D5C">
        <w:rPr>
          <w:rFonts w:ascii="Times New Roman" w:hAnsi="Times New Roman" w:cs="Times New Roman"/>
          <w:b/>
          <w:i/>
          <w:sz w:val="20"/>
          <w:szCs w:val="20"/>
          <w:u w:val="single"/>
          <w:lang w:val="fr-BE"/>
        </w:rPr>
        <w:t>Athus</w:t>
      </w:r>
      <w:proofErr w:type="spellEnd"/>
      <w:r w:rsidRPr="007A6D5C">
        <w:rPr>
          <w:rFonts w:ascii="Times New Roman" w:hAnsi="Times New Roman" w:cs="Times New Roman"/>
          <w:b/>
          <w:i/>
          <w:sz w:val="20"/>
          <w:szCs w:val="20"/>
          <w:u w:val="single"/>
          <w:lang w:val="fr-BE"/>
        </w:rPr>
        <w:t>: de 175.809€ HTVA à 175.809€ HTVA (rien ne change) ;</w:t>
      </w:r>
    </w:p>
    <w:p w:rsidR="00487A5E" w:rsidRPr="007A6D5C" w:rsidRDefault="002407D4" w:rsidP="003752E4">
      <w:pPr>
        <w:numPr>
          <w:ilvl w:val="0"/>
          <w:numId w:val="18"/>
        </w:numPr>
        <w:spacing w:after="0" w:line="240" w:lineRule="auto"/>
        <w:jc w:val="both"/>
        <w:rPr>
          <w:rFonts w:ascii="Times New Roman" w:hAnsi="Times New Roman" w:cs="Times New Roman"/>
          <w:b/>
          <w:i/>
          <w:sz w:val="20"/>
          <w:szCs w:val="20"/>
          <w:u w:val="single"/>
          <w:lang w:val="fr-BE"/>
        </w:rPr>
      </w:pPr>
      <w:r w:rsidRPr="007A6D5C">
        <w:rPr>
          <w:rFonts w:ascii="Times New Roman" w:hAnsi="Times New Roman" w:cs="Times New Roman"/>
          <w:b/>
          <w:i/>
          <w:sz w:val="20"/>
          <w:szCs w:val="20"/>
          <w:u w:val="single"/>
          <w:lang w:val="fr-BE"/>
        </w:rPr>
        <w:t xml:space="preserve">Le pavillon d’action sociale à </w:t>
      </w:r>
      <w:proofErr w:type="spellStart"/>
      <w:r w:rsidRPr="007A6D5C">
        <w:rPr>
          <w:rFonts w:ascii="Times New Roman" w:hAnsi="Times New Roman" w:cs="Times New Roman"/>
          <w:b/>
          <w:i/>
          <w:sz w:val="20"/>
          <w:szCs w:val="20"/>
          <w:u w:val="single"/>
          <w:lang w:val="fr-BE"/>
        </w:rPr>
        <w:t>Athus</w:t>
      </w:r>
      <w:proofErr w:type="spellEnd"/>
      <w:r w:rsidRPr="007A6D5C">
        <w:rPr>
          <w:rFonts w:ascii="Times New Roman" w:hAnsi="Times New Roman" w:cs="Times New Roman"/>
          <w:b/>
          <w:i/>
          <w:sz w:val="20"/>
          <w:szCs w:val="20"/>
          <w:u w:val="single"/>
          <w:lang w:val="fr-BE"/>
        </w:rPr>
        <w:t xml:space="preserve">: de 185.065€ HTVA à </w:t>
      </w:r>
      <w:r w:rsidR="007A6D5C" w:rsidRPr="007A6D5C">
        <w:rPr>
          <w:rFonts w:ascii="Times New Roman" w:hAnsi="Times New Roman" w:cs="Times New Roman"/>
          <w:b/>
          <w:i/>
          <w:sz w:val="20"/>
          <w:szCs w:val="20"/>
          <w:u w:val="single"/>
          <w:lang w:val="fr-BE"/>
        </w:rPr>
        <w:t>185.065€ HTVA (rien ne change).</w:t>
      </w:r>
    </w:p>
    <w:p w:rsidR="007A6D5C" w:rsidRDefault="007A6D5C" w:rsidP="003752E4">
      <w:pPr>
        <w:spacing w:after="0" w:line="240" w:lineRule="auto"/>
        <w:jc w:val="both"/>
        <w:rPr>
          <w:rFonts w:ascii="Times New Roman" w:hAnsi="Times New Roman" w:cs="Times New Roman"/>
          <w:bCs/>
          <w:sz w:val="20"/>
          <w:szCs w:val="20"/>
        </w:rPr>
      </w:pPr>
      <w:r w:rsidRPr="007A6D5C">
        <w:rPr>
          <w:rFonts w:ascii="Times New Roman" w:hAnsi="Times New Roman" w:cs="Times New Roman"/>
          <w:bCs/>
          <w:sz w:val="20"/>
          <w:szCs w:val="20"/>
        </w:rPr>
        <w:t xml:space="preserve">Le Conseil, </w:t>
      </w:r>
    </w:p>
    <w:p w:rsidR="001A236D" w:rsidRPr="007A6D5C" w:rsidRDefault="001A236D" w:rsidP="003752E4">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A l’unanimité ;</w:t>
      </w:r>
    </w:p>
    <w:p w:rsidR="007A6D5C" w:rsidRPr="007A6D5C" w:rsidRDefault="007A6D5C" w:rsidP="003752E4">
      <w:pPr>
        <w:spacing w:after="0" w:line="240" w:lineRule="auto"/>
        <w:jc w:val="both"/>
        <w:rPr>
          <w:rFonts w:ascii="Times New Roman" w:hAnsi="Times New Roman" w:cs="Times New Roman"/>
          <w:bCs/>
          <w:sz w:val="20"/>
          <w:szCs w:val="20"/>
        </w:rPr>
      </w:pPr>
      <w:r w:rsidRPr="007A6D5C">
        <w:rPr>
          <w:rFonts w:ascii="Times New Roman" w:hAnsi="Times New Roman" w:cs="Times New Roman"/>
          <w:b/>
          <w:bCs/>
          <w:caps/>
          <w:sz w:val="20"/>
          <w:szCs w:val="20"/>
        </w:rPr>
        <w:t>Prend acte</w:t>
      </w:r>
      <w:r w:rsidRPr="007A6D5C">
        <w:rPr>
          <w:rFonts w:ascii="Times New Roman" w:hAnsi="Times New Roman" w:cs="Times New Roman"/>
          <w:bCs/>
          <w:sz w:val="20"/>
          <w:szCs w:val="20"/>
        </w:rPr>
        <w:t xml:space="preserve"> de la communication suivante :</w:t>
      </w:r>
    </w:p>
    <w:p w:rsidR="007A6D5C" w:rsidRPr="007A6D5C" w:rsidRDefault="007A6D5C" w:rsidP="003752E4">
      <w:pPr>
        <w:spacing w:after="0" w:line="240" w:lineRule="auto"/>
        <w:jc w:val="both"/>
        <w:rPr>
          <w:rFonts w:ascii="Times New Roman" w:hAnsi="Times New Roman" w:cs="Times New Roman"/>
          <w:sz w:val="20"/>
          <w:szCs w:val="20"/>
        </w:rPr>
      </w:pPr>
      <w:r w:rsidRPr="007A6D5C">
        <w:rPr>
          <w:rFonts w:ascii="Times New Roman" w:hAnsi="Times New Roman" w:cs="Times New Roman"/>
          <w:sz w:val="20"/>
          <w:szCs w:val="20"/>
        </w:rPr>
        <w:t>Modifications suite à la délibération n°1200 du conseil communal du 25/05/2021 relative à l’approbation des projets de rénovations énergétiques de divers bâtiments communaux proposés par la centrale d’achat RENOWATT.</w:t>
      </w:r>
    </w:p>
    <w:p w:rsidR="00616C90" w:rsidRPr="007A6D5C" w:rsidRDefault="00616C90" w:rsidP="003752E4">
      <w:pPr>
        <w:spacing w:after="0" w:line="240" w:lineRule="auto"/>
        <w:jc w:val="both"/>
        <w:rPr>
          <w:rFonts w:ascii="Times New Roman" w:hAnsi="Times New Roman" w:cs="Times New Roman"/>
          <w:b/>
          <w:sz w:val="20"/>
          <w:szCs w:val="20"/>
          <w:u w:val="single"/>
          <w:lang w:val="fr-BE"/>
        </w:rPr>
      </w:pPr>
    </w:p>
    <w:p w:rsidR="007222AC" w:rsidRPr="007A6D5C" w:rsidRDefault="00487A5E" w:rsidP="003752E4">
      <w:pPr>
        <w:spacing w:after="0" w:line="240" w:lineRule="auto"/>
        <w:jc w:val="both"/>
        <w:rPr>
          <w:rFonts w:ascii="Times New Roman" w:eastAsia="Calibri" w:hAnsi="Times New Roman" w:cs="Times New Roman"/>
          <w:b/>
          <w:sz w:val="20"/>
          <w:szCs w:val="20"/>
          <w:u w:val="single"/>
        </w:rPr>
      </w:pPr>
      <w:r w:rsidRPr="007A6D5C">
        <w:rPr>
          <w:rFonts w:ascii="Times New Roman" w:hAnsi="Times New Roman" w:cs="Times New Roman"/>
          <w:b/>
          <w:sz w:val="20"/>
          <w:szCs w:val="20"/>
          <w:u w:val="single"/>
          <w:lang w:val="fr-BE"/>
        </w:rPr>
        <w:t>Point n°22 – Délibération n°</w:t>
      </w:r>
      <w:r w:rsidR="007A69D1">
        <w:rPr>
          <w:rFonts w:ascii="Times New Roman" w:hAnsi="Times New Roman" w:cs="Times New Roman"/>
          <w:b/>
          <w:sz w:val="20"/>
          <w:szCs w:val="20"/>
          <w:u w:val="single"/>
          <w:lang w:val="fr-BE"/>
        </w:rPr>
        <w:t>1288</w:t>
      </w:r>
      <w:r w:rsidRPr="007A6D5C">
        <w:rPr>
          <w:rFonts w:ascii="Times New Roman" w:hAnsi="Times New Roman" w:cs="Times New Roman"/>
          <w:b/>
          <w:sz w:val="20"/>
          <w:szCs w:val="20"/>
          <w:u w:val="single"/>
          <w:lang w:val="fr-BE"/>
        </w:rPr>
        <w:t xml:space="preserve"> :</w:t>
      </w:r>
      <w:r w:rsidR="007A6D5C">
        <w:rPr>
          <w:rFonts w:ascii="Times New Roman" w:hAnsi="Times New Roman" w:cs="Times New Roman"/>
          <w:b/>
          <w:sz w:val="20"/>
          <w:szCs w:val="20"/>
          <w:u w:val="single"/>
          <w:lang w:val="fr-BE"/>
        </w:rPr>
        <w:t xml:space="preserve"> Communication :</w:t>
      </w:r>
      <w:r w:rsidR="002F2B1E" w:rsidRPr="007A6D5C">
        <w:rPr>
          <w:rFonts w:ascii="Times New Roman" w:eastAsia="Calibri" w:hAnsi="Times New Roman" w:cs="Times New Roman"/>
          <w:b/>
          <w:sz w:val="20"/>
          <w:szCs w:val="20"/>
          <w:u w:val="single"/>
          <w:lang w:val="fr-BE"/>
        </w:rPr>
        <w:t xml:space="preserve"> </w:t>
      </w:r>
      <w:r w:rsidR="007222AC" w:rsidRPr="007A6D5C">
        <w:rPr>
          <w:rFonts w:ascii="Times New Roman" w:eastAsia="Calibri" w:hAnsi="Times New Roman" w:cs="Times New Roman"/>
          <w:b/>
          <w:sz w:val="20"/>
          <w:szCs w:val="20"/>
          <w:u w:val="single"/>
        </w:rPr>
        <w:t>SOFILUX : prise de connaissance du procès-verbal de l’assemblée générale du 15 juin 2021 ainsi que de la distribution des dividendes 2020 : 531.043,50€.</w:t>
      </w:r>
    </w:p>
    <w:p w:rsidR="007A6D5C" w:rsidRDefault="007A6D5C" w:rsidP="003752E4">
      <w:pPr>
        <w:spacing w:after="0" w:line="240" w:lineRule="auto"/>
        <w:jc w:val="both"/>
        <w:rPr>
          <w:rFonts w:ascii="Times New Roman" w:hAnsi="Times New Roman" w:cs="Times New Roman"/>
          <w:bCs/>
          <w:sz w:val="20"/>
          <w:szCs w:val="20"/>
        </w:rPr>
      </w:pPr>
      <w:r w:rsidRPr="007A6D5C">
        <w:rPr>
          <w:rFonts w:ascii="Times New Roman" w:hAnsi="Times New Roman" w:cs="Times New Roman"/>
          <w:bCs/>
          <w:sz w:val="20"/>
          <w:szCs w:val="20"/>
        </w:rPr>
        <w:t xml:space="preserve">Le Conseil, </w:t>
      </w:r>
    </w:p>
    <w:p w:rsidR="001A236D" w:rsidRPr="007A6D5C" w:rsidRDefault="001A236D" w:rsidP="003752E4">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A l’unanimité ;</w:t>
      </w:r>
    </w:p>
    <w:p w:rsidR="007A6D5C" w:rsidRPr="007A6D5C" w:rsidRDefault="007A6D5C" w:rsidP="003752E4">
      <w:pPr>
        <w:spacing w:after="0" w:line="240" w:lineRule="auto"/>
        <w:jc w:val="both"/>
        <w:rPr>
          <w:rFonts w:ascii="Times New Roman" w:hAnsi="Times New Roman" w:cs="Times New Roman"/>
          <w:bCs/>
          <w:sz w:val="20"/>
          <w:szCs w:val="20"/>
        </w:rPr>
      </w:pPr>
      <w:r w:rsidRPr="007A6D5C">
        <w:rPr>
          <w:rFonts w:ascii="Times New Roman" w:hAnsi="Times New Roman" w:cs="Times New Roman"/>
          <w:b/>
          <w:bCs/>
          <w:caps/>
          <w:sz w:val="20"/>
          <w:szCs w:val="20"/>
        </w:rPr>
        <w:t>Prend acte</w:t>
      </w:r>
      <w:r w:rsidRPr="007A6D5C">
        <w:rPr>
          <w:rFonts w:ascii="Times New Roman" w:hAnsi="Times New Roman" w:cs="Times New Roman"/>
          <w:bCs/>
          <w:sz w:val="20"/>
          <w:szCs w:val="20"/>
        </w:rPr>
        <w:t xml:space="preserve"> de la communication suivante :</w:t>
      </w:r>
    </w:p>
    <w:p w:rsidR="00487A5E" w:rsidRPr="007A6D5C" w:rsidRDefault="007A6D5C" w:rsidP="003752E4">
      <w:pPr>
        <w:spacing w:after="0" w:line="240" w:lineRule="auto"/>
        <w:jc w:val="both"/>
        <w:rPr>
          <w:rFonts w:ascii="Times New Roman" w:hAnsi="Times New Roman" w:cs="Times New Roman"/>
          <w:sz w:val="20"/>
          <w:szCs w:val="20"/>
        </w:rPr>
      </w:pPr>
      <w:r w:rsidRPr="007A6D5C">
        <w:rPr>
          <w:rFonts w:ascii="Times New Roman" w:eastAsia="Calibri" w:hAnsi="Times New Roman" w:cs="Times New Roman"/>
          <w:sz w:val="20"/>
          <w:szCs w:val="20"/>
        </w:rPr>
        <w:t>SOFILUX : prise de connaissance du procès-verbal de l’assemblée générale du 15 juin 2021 ainsi que de la distribution des dividendes 2020 : 531.043,50€.</w:t>
      </w:r>
    </w:p>
    <w:p w:rsidR="00616C90" w:rsidRPr="007A6D5C" w:rsidRDefault="00616C90" w:rsidP="003752E4">
      <w:pPr>
        <w:spacing w:after="0" w:line="240" w:lineRule="auto"/>
        <w:jc w:val="both"/>
        <w:rPr>
          <w:rFonts w:ascii="Times New Roman" w:hAnsi="Times New Roman" w:cs="Times New Roman"/>
          <w:b/>
          <w:sz w:val="20"/>
          <w:szCs w:val="20"/>
          <w:u w:val="single"/>
          <w:lang w:val="fr-BE"/>
        </w:rPr>
      </w:pPr>
    </w:p>
    <w:p w:rsidR="007222AC" w:rsidRPr="007A6D5C" w:rsidRDefault="00487A5E" w:rsidP="003752E4">
      <w:pPr>
        <w:spacing w:after="0" w:line="240" w:lineRule="auto"/>
        <w:jc w:val="both"/>
        <w:rPr>
          <w:rFonts w:ascii="Times New Roman" w:hAnsi="Times New Roman" w:cs="Times New Roman"/>
          <w:b/>
          <w:sz w:val="20"/>
          <w:szCs w:val="20"/>
          <w:u w:val="single"/>
        </w:rPr>
      </w:pPr>
      <w:r w:rsidRPr="007A6D5C">
        <w:rPr>
          <w:rFonts w:ascii="Times New Roman" w:hAnsi="Times New Roman" w:cs="Times New Roman"/>
          <w:b/>
          <w:sz w:val="20"/>
          <w:szCs w:val="20"/>
          <w:u w:val="single"/>
          <w:lang w:val="fr-BE"/>
        </w:rPr>
        <w:t>Point n°23 – Délibération n°</w:t>
      </w:r>
      <w:r w:rsidR="007A69D1">
        <w:rPr>
          <w:rFonts w:ascii="Times New Roman" w:hAnsi="Times New Roman" w:cs="Times New Roman"/>
          <w:b/>
          <w:sz w:val="20"/>
          <w:szCs w:val="20"/>
          <w:u w:val="single"/>
          <w:lang w:val="fr-BE"/>
        </w:rPr>
        <w:t>1289</w:t>
      </w:r>
      <w:r w:rsidRPr="007A6D5C">
        <w:rPr>
          <w:rFonts w:ascii="Times New Roman" w:hAnsi="Times New Roman" w:cs="Times New Roman"/>
          <w:b/>
          <w:sz w:val="20"/>
          <w:szCs w:val="20"/>
          <w:u w:val="single"/>
          <w:lang w:val="fr-BE"/>
        </w:rPr>
        <w:t xml:space="preserve"> :</w:t>
      </w:r>
      <w:r w:rsidR="00273603" w:rsidRPr="007A6D5C">
        <w:rPr>
          <w:rFonts w:ascii="Times New Roman" w:hAnsi="Times New Roman" w:cs="Times New Roman"/>
          <w:b/>
          <w:sz w:val="20"/>
          <w:szCs w:val="20"/>
          <w:u w:val="single"/>
        </w:rPr>
        <w:t xml:space="preserve"> </w:t>
      </w:r>
      <w:r w:rsidR="007A6D5C">
        <w:rPr>
          <w:rFonts w:ascii="Times New Roman" w:hAnsi="Times New Roman" w:cs="Times New Roman"/>
          <w:b/>
          <w:sz w:val="20"/>
          <w:szCs w:val="20"/>
          <w:u w:val="single"/>
        </w:rPr>
        <w:t xml:space="preserve">Communication : </w:t>
      </w:r>
      <w:r w:rsidR="007222AC" w:rsidRPr="007A6D5C">
        <w:rPr>
          <w:rFonts w:ascii="Times New Roman" w:hAnsi="Times New Roman" w:cs="Times New Roman"/>
          <w:b/>
          <w:sz w:val="20"/>
          <w:szCs w:val="20"/>
          <w:u w:val="single"/>
        </w:rPr>
        <w:t>Courrier de la SNCB informant de l’acceptation de l’offre de 98.000€ pour l’acquisition de l’ancien bâtiment des voyageurs situé Place des Martyrs à ATHUS.</w:t>
      </w:r>
    </w:p>
    <w:p w:rsidR="007A6D5C" w:rsidRDefault="007A6D5C" w:rsidP="003752E4">
      <w:pPr>
        <w:spacing w:after="0" w:line="240" w:lineRule="auto"/>
        <w:jc w:val="both"/>
        <w:rPr>
          <w:rFonts w:ascii="Times New Roman" w:hAnsi="Times New Roman" w:cs="Times New Roman"/>
          <w:bCs/>
          <w:sz w:val="20"/>
          <w:szCs w:val="20"/>
        </w:rPr>
      </w:pPr>
      <w:r w:rsidRPr="007A6D5C">
        <w:rPr>
          <w:rFonts w:ascii="Times New Roman" w:hAnsi="Times New Roman" w:cs="Times New Roman"/>
          <w:bCs/>
          <w:sz w:val="20"/>
          <w:szCs w:val="20"/>
        </w:rPr>
        <w:t xml:space="preserve">Le Conseil, </w:t>
      </w:r>
    </w:p>
    <w:p w:rsidR="001A236D" w:rsidRPr="007A6D5C" w:rsidRDefault="001A236D" w:rsidP="003752E4">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A l’unanimité ;</w:t>
      </w:r>
    </w:p>
    <w:p w:rsidR="007A6D5C" w:rsidRPr="007A6D5C" w:rsidRDefault="007A6D5C" w:rsidP="003752E4">
      <w:pPr>
        <w:spacing w:after="0" w:line="240" w:lineRule="auto"/>
        <w:jc w:val="both"/>
        <w:rPr>
          <w:rFonts w:ascii="Times New Roman" w:hAnsi="Times New Roman" w:cs="Times New Roman"/>
          <w:bCs/>
          <w:sz w:val="20"/>
          <w:szCs w:val="20"/>
        </w:rPr>
      </w:pPr>
      <w:r w:rsidRPr="007A6D5C">
        <w:rPr>
          <w:rFonts w:ascii="Times New Roman" w:hAnsi="Times New Roman" w:cs="Times New Roman"/>
          <w:b/>
          <w:bCs/>
          <w:caps/>
          <w:sz w:val="20"/>
          <w:szCs w:val="20"/>
        </w:rPr>
        <w:t>Prend acte</w:t>
      </w:r>
      <w:r w:rsidRPr="007A6D5C">
        <w:rPr>
          <w:rFonts w:ascii="Times New Roman" w:hAnsi="Times New Roman" w:cs="Times New Roman"/>
          <w:bCs/>
          <w:sz w:val="20"/>
          <w:szCs w:val="20"/>
        </w:rPr>
        <w:t xml:space="preserve"> de la communication suivante :</w:t>
      </w:r>
    </w:p>
    <w:p w:rsidR="00506653" w:rsidRPr="007A6D5C" w:rsidRDefault="007A6D5C" w:rsidP="003752E4">
      <w:pPr>
        <w:spacing w:after="0" w:line="240" w:lineRule="auto"/>
        <w:jc w:val="both"/>
        <w:rPr>
          <w:rFonts w:ascii="Times New Roman" w:hAnsi="Times New Roman" w:cs="Times New Roman"/>
          <w:sz w:val="20"/>
          <w:szCs w:val="20"/>
        </w:rPr>
      </w:pPr>
      <w:r w:rsidRPr="007A6D5C">
        <w:rPr>
          <w:rFonts w:ascii="Times New Roman" w:hAnsi="Times New Roman" w:cs="Times New Roman"/>
          <w:sz w:val="20"/>
          <w:szCs w:val="20"/>
        </w:rPr>
        <w:t>Courrier de la SNCB informant de l’acceptation de l’offre de 98.000€ pour l’acquisition de l’ancien bâtiment des voyageurs situé Place des Martyrs à ATHUS.</w:t>
      </w:r>
    </w:p>
    <w:p w:rsidR="00487A5E" w:rsidRPr="007A6D5C" w:rsidRDefault="00487A5E" w:rsidP="003752E4">
      <w:pPr>
        <w:spacing w:after="0" w:line="240" w:lineRule="auto"/>
        <w:jc w:val="both"/>
        <w:rPr>
          <w:rFonts w:ascii="Times New Roman" w:hAnsi="Times New Roman" w:cs="Times New Roman"/>
          <w:b/>
          <w:sz w:val="20"/>
          <w:szCs w:val="20"/>
          <w:u w:val="single"/>
          <w:lang w:val="fr-BE"/>
        </w:rPr>
      </w:pPr>
    </w:p>
    <w:p w:rsidR="00B20588" w:rsidRPr="007A6D5C" w:rsidRDefault="00487A5E" w:rsidP="003752E4">
      <w:pPr>
        <w:spacing w:after="0" w:line="240" w:lineRule="auto"/>
        <w:jc w:val="both"/>
        <w:rPr>
          <w:rFonts w:ascii="Times New Roman" w:hAnsi="Times New Roman" w:cs="Times New Roman"/>
          <w:bCs/>
          <w:sz w:val="20"/>
          <w:szCs w:val="20"/>
        </w:rPr>
      </w:pPr>
      <w:r w:rsidRPr="007A6D5C">
        <w:rPr>
          <w:rFonts w:ascii="Times New Roman" w:hAnsi="Times New Roman" w:cs="Times New Roman"/>
          <w:b/>
          <w:sz w:val="20"/>
          <w:szCs w:val="20"/>
          <w:u w:val="single"/>
          <w:lang w:val="fr-BE"/>
        </w:rPr>
        <w:t>Point n°24 – Délibération n°</w:t>
      </w:r>
      <w:r w:rsidR="007A69D1">
        <w:rPr>
          <w:rFonts w:ascii="Times New Roman" w:hAnsi="Times New Roman" w:cs="Times New Roman"/>
          <w:b/>
          <w:sz w:val="20"/>
          <w:szCs w:val="20"/>
          <w:u w:val="single"/>
          <w:lang w:val="fr-BE"/>
        </w:rPr>
        <w:t>1290</w:t>
      </w:r>
      <w:r w:rsidRPr="007A6D5C">
        <w:rPr>
          <w:rFonts w:ascii="Times New Roman" w:hAnsi="Times New Roman" w:cs="Times New Roman"/>
          <w:b/>
          <w:sz w:val="20"/>
          <w:szCs w:val="20"/>
          <w:u w:val="single"/>
          <w:lang w:val="fr-BE"/>
        </w:rPr>
        <w:t xml:space="preserve"> :</w:t>
      </w:r>
      <w:r w:rsidR="00E55B74" w:rsidRPr="007A6D5C">
        <w:rPr>
          <w:rFonts w:ascii="Times New Roman" w:hAnsi="Times New Roman" w:cs="Times New Roman"/>
          <w:b/>
          <w:sz w:val="20"/>
          <w:szCs w:val="20"/>
          <w:u w:val="single"/>
        </w:rPr>
        <w:t xml:space="preserve"> </w:t>
      </w:r>
      <w:r w:rsidR="007A6D5C">
        <w:rPr>
          <w:rFonts w:ascii="Times New Roman" w:hAnsi="Times New Roman" w:cs="Times New Roman"/>
          <w:b/>
          <w:sz w:val="20"/>
          <w:szCs w:val="20"/>
          <w:u w:val="single"/>
        </w:rPr>
        <w:t xml:space="preserve">Communication : </w:t>
      </w:r>
      <w:r w:rsidR="007222AC" w:rsidRPr="007A6D5C">
        <w:rPr>
          <w:rFonts w:ascii="Times New Roman" w:hAnsi="Times New Roman" w:cs="Times New Roman"/>
          <w:b/>
          <w:sz w:val="20"/>
          <w:szCs w:val="20"/>
          <w:u w:val="single"/>
          <w:lang w:val="fr-BE"/>
        </w:rPr>
        <w:t>Procès-verbal de l’Assemblée générale Ordinaire du 18/06/2021 et rapport de gestion relatif à l’exercice 2021</w:t>
      </w:r>
      <w:r w:rsidR="00AB0FAB">
        <w:rPr>
          <w:rFonts w:ascii="Times New Roman" w:hAnsi="Times New Roman" w:cs="Times New Roman"/>
          <w:b/>
          <w:sz w:val="20"/>
          <w:szCs w:val="20"/>
          <w:u w:val="single"/>
          <w:lang w:val="fr-BE"/>
        </w:rPr>
        <w:t xml:space="preserve"> des Habitations Sud Luxembourg</w:t>
      </w:r>
    </w:p>
    <w:p w:rsidR="007A6D5C" w:rsidRDefault="007A6D5C" w:rsidP="003752E4">
      <w:pPr>
        <w:spacing w:after="0" w:line="240" w:lineRule="auto"/>
        <w:jc w:val="both"/>
        <w:rPr>
          <w:rFonts w:ascii="Times New Roman" w:hAnsi="Times New Roman" w:cs="Times New Roman"/>
          <w:bCs/>
          <w:sz w:val="20"/>
          <w:szCs w:val="20"/>
        </w:rPr>
      </w:pPr>
      <w:r w:rsidRPr="007A6D5C">
        <w:rPr>
          <w:rFonts w:ascii="Times New Roman" w:hAnsi="Times New Roman" w:cs="Times New Roman"/>
          <w:bCs/>
          <w:sz w:val="20"/>
          <w:szCs w:val="20"/>
        </w:rPr>
        <w:t xml:space="preserve">Le Conseil, </w:t>
      </w:r>
    </w:p>
    <w:p w:rsidR="001A236D" w:rsidRPr="007A6D5C" w:rsidRDefault="001A236D" w:rsidP="003752E4">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A l’unanimité ;</w:t>
      </w:r>
    </w:p>
    <w:p w:rsidR="007A6D5C" w:rsidRPr="007A6D5C" w:rsidRDefault="007A6D5C" w:rsidP="003752E4">
      <w:pPr>
        <w:spacing w:after="0" w:line="240" w:lineRule="auto"/>
        <w:jc w:val="both"/>
        <w:rPr>
          <w:rFonts w:ascii="Times New Roman" w:hAnsi="Times New Roman" w:cs="Times New Roman"/>
          <w:bCs/>
          <w:sz w:val="20"/>
          <w:szCs w:val="20"/>
        </w:rPr>
      </w:pPr>
      <w:r w:rsidRPr="007A6D5C">
        <w:rPr>
          <w:rFonts w:ascii="Times New Roman" w:hAnsi="Times New Roman" w:cs="Times New Roman"/>
          <w:b/>
          <w:bCs/>
          <w:caps/>
          <w:sz w:val="20"/>
          <w:szCs w:val="20"/>
        </w:rPr>
        <w:t>Prend acte</w:t>
      </w:r>
      <w:r w:rsidRPr="007A6D5C">
        <w:rPr>
          <w:rFonts w:ascii="Times New Roman" w:hAnsi="Times New Roman" w:cs="Times New Roman"/>
          <w:bCs/>
          <w:sz w:val="20"/>
          <w:szCs w:val="20"/>
        </w:rPr>
        <w:t xml:space="preserve"> de la communication suivante :</w:t>
      </w:r>
    </w:p>
    <w:p w:rsidR="00B20588" w:rsidRPr="007A6D5C" w:rsidRDefault="007A6D5C" w:rsidP="003752E4">
      <w:pPr>
        <w:spacing w:after="0" w:line="240" w:lineRule="auto"/>
        <w:jc w:val="both"/>
        <w:rPr>
          <w:rFonts w:ascii="Times New Roman" w:hAnsi="Times New Roman" w:cs="Times New Roman"/>
          <w:bCs/>
          <w:sz w:val="20"/>
          <w:szCs w:val="20"/>
        </w:rPr>
      </w:pPr>
      <w:r w:rsidRPr="007A6D5C">
        <w:rPr>
          <w:rFonts w:ascii="Times New Roman" w:hAnsi="Times New Roman" w:cs="Times New Roman"/>
          <w:sz w:val="20"/>
          <w:szCs w:val="20"/>
          <w:lang w:val="fr-BE"/>
        </w:rPr>
        <w:t>Procès-verbal de l’Assemblée générale Ordinaire du 18/06/2021 et rapport de gestion relatif à l’exercice 2021</w:t>
      </w:r>
      <w:r w:rsidR="00AB0FAB">
        <w:rPr>
          <w:rFonts w:ascii="Times New Roman" w:hAnsi="Times New Roman" w:cs="Times New Roman"/>
          <w:sz w:val="20"/>
          <w:szCs w:val="20"/>
          <w:lang w:val="fr-BE"/>
        </w:rPr>
        <w:t xml:space="preserve"> des Habitations Sud Luxembourg</w:t>
      </w:r>
      <w:r w:rsidRPr="007A6D5C">
        <w:rPr>
          <w:rFonts w:ascii="Times New Roman" w:hAnsi="Times New Roman" w:cs="Times New Roman"/>
          <w:sz w:val="20"/>
          <w:szCs w:val="20"/>
          <w:lang w:val="fr-BE"/>
        </w:rPr>
        <w:t>.</w:t>
      </w:r>
    </w:p>
    <w:p w:rsidR="00056DAB" w:rsidRDefault="00056DAB" w:rsidP="003752E4">
      <w:pPr>
        <w:spacing w:after="0" w:line="240" w:lineRule="auto"/>
        <w:jc w:val="both"/>
        <w:rPr>
          <w:rFonts w:ascii="Times New Roman" w:hAnsi="Times New Roman" w:cs="Times New Roman"/>
          <w:sz w:val="20"/>
          <w:szCs w:val="20"/>
          <w:lang w:val="fr-BE"/>
        </w:rPr>
      </w:pPr>
      <w:bookmarkStart w:id="0" w:name="_GoBack"/>
      <w:bookmarkEnd w:id="0"/>
    </w:p>
    <w:p w:rsidR="00A41172" w:rsidRPr="000C37D2" w:rsidRDefault="00A41172" w:rsidP="003752E4">
      <w:pPr>
        <w:spacing w:after="0" w:line="240" w:lineRule="auto"/>
        <w:jc w:val="both"/>
        <w:rPr>
          <w:rFonts w:ascii="Times New Roman" w:hAnsi="Times New Roman" w:cs="Times New Roman"/>
          <w:sz w:val="20"/>
          <w:szCs w:val="20"/>
          <w:lang w:val="fr-BE"/>
        </w:rPr>
      </w:pPr>
      <w:r>
        <w:rPr>
          <w:rFonts w:ascii="Times New Roman" w:hAnsi="Times New Roman" w:cs="Times New Roman"/>
          <w:sz w:val="20"/>
          <w:szCs w:val="20"/>
          <w:lang w:val="fr-BE"/>
        </w:rPr>
        <w:t xml:space="preserve">La séance est levée à </w:t>
      </w:r>
      <w:r w:rsidR="0013479D">
        <w:rPr>
          <w:rFonts w:ascii="Times New Roman" w:hAnsi="Times New Roman" w:cs="Times New Roman"/>
          <w:sz w:val="20"/>
          <w:szCs w:val="20"/>
          <w:lang w:val="fr-BE"/>
        </w:rPr>
        <w:t>21h45.</w:t>
      </w:r>
    </w:p>
    <w:sectPr w:rsidR="00A41172" w:rsidRPr="000C37D2" w:rsidSect="00D26192">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82B" w:rsidRDefault="0076182B" w:rsidP="00B51C65">
      <w:pPr>
        <w:spacing w:after="0" w:line="240" w:lineRule="auto"/>
      </w:pPr>
      <w:r>
        <w:separator/>
      </w:r>
    </w:p>
  </w:endnote>
  <w:endnote w:type="continuationSeparator" w:id="0">
    <w:p w:rsidR="0076182B" w:rsidRDefault="0076182B" w:rsidP="00B51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648597"/>
      <w:docPartObj>
        <w:docPartGallery w:val="Page Numbers (Bottom of Page)"/>
        <w:docPartUnique/>
      </w:docPartObj>
    </w:sdtPr>
    <w:sdtEndPr/>
    <w:sdtContent>
      <w:p w:rsidR="0076182B" w:rsidRDefault="0076182B">
        <w:pPr>
          <w:pStyle w:val="Pieddepage"/>
          <w:jc w:val="right"/>
        </w:pPr>
        <w:r>
          <w:fldChar w:fldCharType="begin"/>
        </w:r>
        <w:r>
          <w:instrText>PAGE   \* MERGEFORMAT</w:instrText>
        </w:r>
        <w:r>
          <w:fldChar w:fldCharType="separate"/>
        </w:r>
        <w:r w:rsidR="00C92926">
          <w:rPr>
            <w:noProof/>
          </w:rPr>
          <w:t>17</w:t>
        </w:r>
        <w:r>
          <w:fldChar w:fldCharType="end"/>
        </w:r>
      </w:p>
    </w:sdtContent>
  </w:sdt>
  <w:p w:rsidR="0076182B" w:rsidRDefault="0076182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82B" w:rsidRDefault="0076182B" w:rsidP="00B51C65">
      <w:pPr>
        <w:spacing w:after="0" w:line="240" w:lineRule="auto"/>
      </w:pPr>
      <w:r>
        <w:separator/>
      </w:r>
    </w:p>
  </w:footnote>
  <w:footnote w:type="continuationSeparator" w:id="0">
    <w:p w:rsidR="0076182B" w:rsidRDefault="0076182B" w:rsidP="00B51C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54DC"/>
    <w:multiLevelType w:val="hybridMultilevel"/>
    <w:tmpl w:val="E544267E"/>
    <w:lvl w:ilvl="0" w:tplc="AFA042FA">
      <w:start w:val="13"/>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9011C8"/>
    <w:multiLevelType w:val="hybridMultilevel"/>
    <w:tmpl w:val="D02CC640"/>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458C4"/>
    <w:multiLevelType w:val="hybridMultilevel"/>
    <w:tmpl w:val="F4805C9E"/>
    <w:lvl w:ilvl="0" w:tplc="2CDE8488">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80B2CCF"/>
    <w:multiLevelType w:val="hybridMultilevel"/>
    <w:tmpl w:val="A9C8127A"/>
    <w:lvl w:ilvl="0" w:tplc="13DADFE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8056BA"/>
    <w:multiLevelType w:val="hybridMultilevel"/>
    <w:tmpl w:val="55F65348"/>
    <w:lvl w:ilvl="0" w:tplc="D1E83902">
      <w:start w:val="5"/>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0BC069CF"/>
    <w:multiLevelType w:val="hybridMultilevel"/>
    <w:tmpl w:val="9F203C26"/>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C524FA1"/>
    <w:multiLevelType w:val="hybridMultilevel"/>
    <w:tmpl w:val="B57E2E98"/>
    <w:lvl w:ilvl="0" w:tplc="675819B6">
      <w:start w:val="8"/>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0D262BF0"/>
    <w:multiLevelType w:val="hybridMultilevel"/>
    <w:tmpl w:val="0E0C2CBC"/>
    <w:lvl w:ilvl="0" w:tplc="7C2ABE7C">
      <w:start w:val="1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A8796E"/>
    <w:multiLevelType w:val="hybridMultilevel"/>
    <w:tmpl w:val="1992456C"/>
    <w:lvl w:ilvl="0" w:tplc="3B14F1E2">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2DE094A"/>
    <w:multiLevelType w:val="hybridMultilevel"/>
    <w:tmpl w:val="F0105A06"/>
    <w:lvl w:ilvl="0" w:tplc="65D89502">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16F86C1B"/>
    <w:multiLevelType w:val="hybridMultilevel"/>
    <w:tmpl w:val="220204B4"/>
    <w:lvl w:ilvl="0" w:tplc="9872B640">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B54204D"/>
    <w:multiLevelType w:val="hybridMultilevel"/>
    <w:tmpl w:val="9FA64DB2"/>
    <w:lvl w:ilvl="0" w:tplc="080C0001">
      <w:start w:val="1"/>
      <w:numFmt w:val="bullet"/>
      <w:lvlText w:val=""/>
      <w:lvlJc w:val="left"/>
      <w:pPr>
        <w:ind w:left="2073" w:hanging="360"/>
      </w:pPr>
      <w:rPr>
        <w:rFonts w:ascii="Symbol" w:hAnsi="Symbol" w:hint="default"/>
      </w:rPr>
    </w:lvl>
    <w:lvl w:ilvl="1" w:tplc="080C0003" w:tentative="1">
      <w:start w:val="1"/>
      <w:numFmt w:val="bullet"/>
      <w:lvlText w:val="o"/>
      <w:lvlJc w:val="left"/>
      <w:pPr>
        <w:ind w:left="2793" w:hanging="360"/>
      </w:pPr>
      <w:rPr>
        <w:rFonts w:ascii="Courier New" w:hAnsi="Courier New" w:cs="Courier New" w:hint="default"/>
      </w:rPr>
    </w:lvl>
    <w:lvl w:ilvl="2" w:tplc="080C0005" w:tentative="1">
      <w:start w:val="1"/>
      <w:numFmt w:val="bullet"/>
      <w:lvlText w:val=""/>
      <w:lvlJc w:val="left"/>
      <w:pPr>
        <w:ind w:left="3513" w:hanging="360"/>
      </w:pPr>
      <w:rPr>
        <w:rFonts w:ascii="Wingdings" w:hAnsi="Wingdings" w:hint="default"/>
      </w:rPr>
    </w:lvl>
    <w:lvl w:ilvl="3" w:tplc="080C0001" w:tentative="1">
      <w:start w:val="1"/>
      <w:numFmt w:val="bullet"/>
      <w:lvlText w:val=""/>
      <w:lvlJc w:val="left"/>
      <w:pPr>
        <w:ind w:left="4233" w:hanging="360"/>
      </w:pPr>
      <w:rPr>
        <w:rFonts w:ascii="Symbol" w:hAnsi="Symbol" w:hint="default"/>
      </w:rPr>
    </w:lvl>
    <w:lvl w:ilvl="4" w:tplc="080C0003" w:tentative="1">
      <w:start w:val="1"/>
      <w:numFmt w:val="bullet"/>
      <w:lvlText w:val="o"/>
      <w:lvlJc w:val="left"/>
      <w:pPr>
        <w:ind w:left="4953" w:hanging="360"/>
      </w:pPr>
      <w:rPr>
        <w:rFonts w:ascii="Courier New" w:hAnsi="Courier New" w:cs="Courier New" w:hint="default"/>
      </w:rPr>
    </w:lvl>
    <w:lvl w:ilvl="5" w:tplc="080C0005" w:tentative="1">
      <w:start w:val="1"/>
      <w:numFmt w:val="bullet"/>
      <w:lvlText w:val=""/>
      <w:lvlJc w:val="left"/>
      <w:pPr>
        <w:ind w:left="5673" w:hanging="360"/>
      </w:pPr>
      <w:rPr>
        <w:rFonts w:ascii="Wingdings" w:hAnsi="Wingdings" w:hint="default"/>
      </w:rPr>
    </w:lvl>
    <w:lvl w:ilvl="6" w:tplc="080C0001" w:tentative="1">
      <w:start w:val="1"/>
      <w:numFmt w:val="bullet"/>
      <w:lvlText w:val=""/>
      <w:lvlJc w:val="left"/>
      <w:pPr>
        <w:ind w:left="6393" w:hanging="360"/>
      </w:pPr>
      <w:rPr>
        <w:rFonts w:ascii="Symbol" w:hAnsi="Symbol" w:hint="default"/>
      </w:rPr>
    </w:lvl>
    <w:lvl w:ilvl="7" w:tplc="080C0003" w:tentative="1">
      <w:start w:val="1"/>
      <w:numFmt w:val="bullet"/>
      <w:lvlText w:val="o"/>
      <w:lvlJc w:val="left"/>
      <w:pPr>
        <w:ind w:left="7113" w:hanging="360"/>
      </w:pPr>
      <w:rPr>
        <w:rFonts w:ascii="Courier New" w:hAnsi="Courier New" w:cs="Courier New" w:hint="default"/>
      </w:rPr>
    </w:lvl>
    <w:lvl w:ilvl="8" w:tplc="080C0005" w:tentative="1">
      <w:start w:val="1"/>
      <w:numFmt w:val="bullet"/>
      <w:lvlText w:val=""/>
      <w:lvlJc w:val="left"/>
      <w:pPr>
        <w:ind w:left="7833" w:hanging="360"/>
      </w:pPr>
      <w:rPr>
        <w:rFonts w:ascii="Wingdings" w:hAnsi="Wingdings" w:hint="default"/>
      </w:rPr>
    </w:lvl>
  </w:abstractNum>
  <w:abstractNum w:abstractNumId="12" w15:restartNumberingAfterBreak="0">
    <w:nsid w:val="1B9F4EC0"/>
    <w:multiLevelType w:val="hybridMultilevel"/>
    <w:tmpl w:val="E8941008"/>
    <w:lvl w:ilvl="0" w:tplc="040C000B">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1526A5"/>
    <w:multiLevelType w:val="hybridMultilevel"/>
    <w:tmpl w:val="A216D45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21C18BC"/>
    <w:multiLevelType w:val="hybridMultilevel"/>
    <w:tmpl w:val="E1F2B49A"/>
    <w:lvl w:ilvl="0" w:tplc="29DADF76">
      <w:start w:val="1"/>
      <w:numFmt w:val="decimal"/>
      <w:lvlText w:val="%1)"/>
      <w:lvlJc w:val="left"/>
      <w:pPr>
        <w:ind w:left="720" w:hanging="360"/>
      </w:pPr>
      <w:rPr>
        <w:rFonts w:hint="default"/>
        <w:b w:val="0"/>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50F3611"/>
    <w:multiLevelType w:val="hybridMultilevel"/>
    <w:tmpl w:val="F3B64988"/>
    <w:lvl w:ilvl="0" w:tplc="13DADFEA">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8E157E9"/>
    <w:multiLevelType w:val="hybridMultilevel"/>
    <w:tmpl w:val="D3D2D3EE"/>
    <w:lvl w:ilvl="0" w:tplc="114606F8">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C4D1135"/>
    <w:multiLevelType w:val="hybridMultilevel"/>
    <w:tmpl w:val="90B28F92"/>
    <w:lvl w:ilvl="0" w:tplc="218A29CA">
      <w:numFmt w:val="bullet"/>
      <w:lvlText w:val="-"/>
      <w:lvlJc w:val="left"/>
      <w:pPr>
        <w:ind w:left="1080" w:hanging="360"/>
      </w:pPr>
      <w:rPr>
        <w:rFonts w:ascii="Calibri" w:eastAsia="Calibr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15:restartNumberingAfterBreak="0">
    <w:nsid w:val="40EF513C"/>
    <w:multiLevelType w:val="hybridMultilevel"/>
    <w:tmpl w:val="69A68D3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1701C7B"/>
    <w:multiLevelType w:val="hybridMultilevel"/>
    <w:tmpl w:val="963289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2F85D7C"/>
    <w:multiLevelType w:val="singleLevel"/>
    <w:tmpl w:val="040C000F"/>
    <w:lvl w:ilvl="0">
      <w:start w:val="1"/>
      <w:numFmt w:val="decimal"/>
      <w:lvlText w:val="%1."/>
      <w:lvlJc w:val="left"/>
      <w:pPr>
        <w:tabs>
          <w:tab w:val="num" w:pos="360"/>
        </w:tabs>
        <w:ind w:left="360" w:hanging="360"/>
      </w:pPr>
    </w:lvl>
  </w:abstractNum>
  <w:abstractNum w:abstractNumId="21" w15:restartNumberingAfterBreak="0">
    <w:nsid w:val="443C6F95"/>
    <w:multiLevelType w:val="hybridMultilevel"/>
    <w:tmpl w:val="09823E9C"/>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22" w15:restartNumberingAfterBreak="0">
    <w:nsid w:val="48465D1D"/>
    <w:multiLevelType w:val="hybridMultilevel"/>
    <w:tmpl w:val="A35C91BC"/>
    <w:lvl w:ilvl="0" w:tplc="E5A0DC00">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15:restartNumberingAfterBreak="0">
    <w:nsid w:val="4E2E6F6E"/>
    <w:multiLevelType w:val="hybridMultilevel"/>
    <w:tmpl w:val="5DB2EEEE"/>
    <w:lvl w:ilvl="0" w:tplc="13DADFEA">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40467B1"/>
    <w:multiLevelType w:val="hybridMultilevel"/>
    <w:tmpl w:val="75300F94"/>
    <w:lvl w:ilvl="0" w:tplc="040C000B">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59D92C8D"/>
    <w:multiLevelType w:val="hybridMultilevel"/>
    <w:tmpl w:val="8C74D9F2"/>
    <w:lvl w:ilvl="0" w:tplc="13DADFEA">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B0C33D9"/>
    <w:multiLevelType w:val="multilevel"/>
    <w:tmpl w:val="53FA0F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1">
    <w:nsid w:val="5EC629B3"/>
    <w:multiLevelType w:val="singleLevel"/>
    <w:tmpl w:val="C8727A20"/>
    <w:lvl w:ilvl="0">
      <w:start w:val="1"/>
      <w:numFmt w:val="decimal"/>
      <w:lvlText w:val="%1)"/>
      <w:legacy w:legacy="1" w:legacySpace="0" w:legacyIndent="360"/>
      <w:lvlJc w:val="left"/>
      <w:pPr>
        <w:ind w:left="720" w:hanging="360"/>
      </w:pPr>
    </w:lvl>
  </w:abstractNum>
  <w:abstractNum w:abstractNumId="28" w15:restartNumberingAfterBreak="0">
    <w:nsid w:val="643A435A"/>
    <w:multiLevelType w:val="hybridMultilevel"/>
    <w:tmpl w:val="2258EB3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7BB303F"/>
    <w:multiLevelType w:val="hybridMultilevel"/>
    <w:tmpl w:val="9A52A80A"/>
    <w:lvl w:ilvl="0" w:tplc="CEFACE0E">
      <w:start w:val="9"/>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0" w15:restartNumberingAfterBreak="0">
    <w:nsid w:val="70F124BD"/>
    <w:multiLevelType w:val="hybridMultilevel"/>
    <w:tmpl w:val="340AF580"/>
    <w:lvl w:ilvl="0" w:tplc="080C0003">
      <w:start w:val="1"/>
      <w:numFmt w:val="bullet"/>
      <w:lvlText w:val="o"/>
      <w:lvlJc w:val="left"/>
      <w:pPr>
        <w:ind w:left="1146" w:hanging="360"/>
      </w:pPr>
      <w:rPr>
        <w:rFonts w:ascii="Courier New" w:hAnsi="Courier New" w:cs="Courier New"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31" w15:restartNumberingAfterBreak="0">
    <w:nsid w:val="711B6B65"/>
    <w:multiLevelType w:val="hybridMultilevel"/>
    <w:tmpl w:val="A3600B9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4146F9C"/>
    <w:multiLevelType w:val="hybridMultilevel"/>
    <w:tmpl w:val="22627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64E643E"/>
    <w:multiLevelType w:val="hybridMultilevel"/>
    <w:tmpl w:val="EE8C2468"/>
    <w:lvl w:ilvl="0" w:tplc="080C000F">
      <w:start w:val="1"/>
      <w:numFmt w:val="decimal"/>
      <w:lvlText w:val="%1."/>
      <w:lvlJc w:val="left"/>
      <w:pPr>
        <w:ind w:left="720" w:hanging="360"/>
      </w:pPr>
    </w:lvl>
    <w:lvl w:ilvl="1" w:tplc="080C0001">
      <w:start w:val="1"/>
      <w:numFmt w:val="bullet"/>
      <w:lvlText w:val=""/>
      <w:lvlJc w:val="left"/>
      <w:pPr>
        <w:ind w:left="1440" w:hanging="360"/>
      </w:pPr>
      <w:rPr>
        <w:rFonts w:ascii="Symbol" w:hAnsi="Symbol" w:hint="default"/>
      </w:rPr>
    </w:lvl>
    <w:lvl w:ilvl="2" w:tplc="CFA4798C">
      <w:start w:val="1"/>
      <w:numFmt w:val="bullet"/>
      <w:lvlText w:val="-"/>
      <w:lvlJc w:val="left"/>
      <w:pPr>
        <w:ind w:left="2160" w:hanging="180"/>
      </w:pPr>
      <w:rPr>
        <w:rFonts w:ascii="Courier New" w:hAnsi="Courier New"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7A71D3F"/>
    <w:multiLevelType w:val="hybridMultilevel"/>
    <w:tmpl w:val="A64ACF7E"/>
    <w:lvl w:ilvl="0" w:tplc="0734D986">
      <w:start w:val="9"/>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7DC10F4"/>
    <w:multiLevelType w:val="hybridMultilevel"/>
    <w:tmpl w:val="4470FB96"/>
    <w:lvl w:ilvl="0" w:tplc="DDAE1A9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FB46349"/>
    <w:multiLevelType w:val="hybridMultilevel"/>
    <w:tmpl w:val="7CDEBB22"/>
    <w:lvl w:ilvl="0" w:tplc="7FDECEC2">
      <w:start w:val="2"/>
      <w:numFmt w:val="bullet"/>
      <w:lvlText w:val="-"/>
      <w:lvlJc w:val="left"/>
      <w:pPr>
        <w:ind w:left="720" w:hanging="360"/>
      </w:pPr>
      <w:rPr>
        <w:rFonts w:ascii="Times New Roman" w:eastAsia="Calibri" w:hAnsi="Times New Roman" w:cs="Times New Roman" w:hint="default"/>
      </w:rPr>
    </w:lvl>
    <w:lvl w:ilvl="1" w:tplc="0010CA8C">
      <w:start w:val="1"/>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0"/>
  </w:num>
  <w:num w:numId="4">
    <w:abstractNumId w:val="18"/>
  </w:num>
  <w:num w:numId="5">
    <w:abstractNumId w:val="9"/>
  </w:num>
  <w:num w:numId="6">
    <w:abstractNumId w:val="34"/>
  </w:num>
  <w:num w:numId="7">
    <w:abstractNumId w:val="30"/>
  </w:num>
  <w:num w:numId="8">
    <w:abstractNumId w:val="11"/>
  </w:num>
  <w:num w:numId="9">
    <w:abstractNumId w:val="31"/>
  </w:num>
  <w:num w:numId="10">
    <w:abstractNumId w:val="28"/>
  </w:num>
  <w:num w:numId="11">
    <w:abstractNumId w:val="17"/>
  </w:num>
  <w:num w:numId="12">
    <w:abstractNumId w:val="2"/>
  </w:num>
  <w:num w:numId="13">
    <w:abstractNumId w:val="16"/>
  </w:num>
  <w:num w:numId="14">
    <w:abstractNumId w:val="30"/>
  </w:num>
  <w:num w:numId="15">
    <w:abstractNumId w:val="14"/>
  </w:num>
  <w:num w:numId="16">
    <w:abstractNumId w:val="22"/>
  </w:num>
  <w:num w:numId="17">
    <w:abstractNumId w:val="8"/>
  </w:num>
  <w:num w:numId="18">
    <w:abstractNumId w:val="29"/>
  </w:num>
  <w:num w:numId="19">
    <w:abstractNumId w:val="19"/>
  </w:num>
  <w:num w:numId="20">
    <w:abstractNumId w:val="32"/>
  </w:num>
  <w:num w:numId="21">
    <w:abstractNumId w:val="4"/>
  </w:num>
  <w:num w:numId="22">
    <w:abstractNumId w:val="33"/>
  </w:num>
  <w:num w:numId="23">
    <w:abstractNumId w:val="26"/>
  </w:num>
  <w:num w:numId="24">
    <w:abstractNumId w:val="36"/>
  </w:num>
  <w:num w:numId="25">
    <w:abstractNumId w:val="5"/>
  </w:num>
  <w:num w:numId="26">
    <w:abstractNumId w:val="35"/>
  </w:num>
  <w:num w:numId="27">
    <w:abstractNumId w:val="10"/>
  </w:num>
  <w:num w:numId="28">
    <w:abstractNumId w:val="27"/>
  </w:num>
  <w:num w:numId="29">
    <w:abstractNumId w:val="1"/>
  </w:num>
  <w:num w:numId="30">
    <w:abstractNumId w:val="3"/>
  </w:num>
  <w:num w:numId="31">
    <w:abstractNumId w:val="15"/>
  </w:num>
  <w:num w:numId="32">
    <w:abstractNumId w:val="25"/>
  </w:num>
  <w:num w:numId="33">
    <w:abstractNumId w:val="23"/>
  </w:num>
  <w:num w:numId="34">
    <w:abstractNumId w:val="13"/>
  </w:num>
  <w:num w:numId="35">
    <w:abstractNumId w:val="24"/>
  </w:num>
  <w:num w:numId="36">
    <w:abstractNumId w:val="12"/>
  </w:num>
  <w:num w:numId="37">
    <w:abstractNumId w:val="7"/>
  </w:num>
  <w:num w:numId="38">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B1"/>
    <w:rsid w:val="00004C48"/>
    <w:rsid w:val="0000500D"/>
    <w:rsid w:val="00023690"/>
    <w:rsid w:val="0004425E"/>
    <w:rsid w:val="00056DAB"/>
    <w:rsid w:val="000648AA"/>
    <w:rsid w:val="00071692"/>
    <w:rsid w:val="00073D0C"/>
    <w:rsid w:val="00083A09"/>
    <w:rsid w:val="00086A46"/>
    <w:rsid w:val="00093946"/>
    <w:rsid w:val="000A10FF"/>
    <w:rsid w:val="000B43E5"/>
    <w:rsid w:val="000B5C62"/>
    <w:rsid w:val="000C1339"/>
    <w:rsid w:val="000C37D2"/>
    <w:rsid w:val="000C6A17"/>
    <w:rsid w:val="000C73C9"/>
    <w:rsid w:val="000D7D73"/>
    <w:rsid w:val="000E1D4F"/>
    <w:rsid w:val="000E7601"/>
    <w:rsid w:val="001028AC"/>
    <w:rsid w:val="001102FF"/>
    <w:rsid w:val="00111E3E"/>
    <w:rsid w:val="001142B5"/>
    <w:rsid w:val="00117B9A"/>
    <w:rsid w:val="00117FCF"/>
    <w:rsid w:val="001274F7"/>
    <w:rsid w:val="0013479D"/>
    <w:rsid w:val="001348EB"/>
    <w:rsid w:val="001400FA"/>
    <w:rsid w:val="0016016D"/>
    <w:rsid w:val="00165A0C"/>
    <w:rsid w:val="00166E4C"/>
    <w:rsid w:val="00176300"/>
    <w:rsid w:val="001911AB"/>
    <w:rsid w:val="001A236D"/>
    <w:rsid w:val="001A251E"/>
    <w:rsid w:val="001A5DBF"/>
    <w:rsid w:val="001A7887"/>
    <w:rsid w:val="001B51AC"/>
    <w:rsid w:val="001B60A3"/>
    <w:rsid w:val="001B633B"/>
    <w:rsid w:val="001E554B"/>
    <w:rsid w:val="001F049C"/>
    <w:rsid w:val="00212563"/>
    <w:rsid w:val="00223083"/>
    <w:rsid w:val="00224728"/>
    <w:rsid w:val="00226EAF"/>
    <w:rsid w:val="002407D4"/>
    <w:rsid w:val="00243320"/>
    <w:rsid w:val="002459A5"/>
    <w:rsid w:val="00257370"/>
    <w:rsid w:val="00263478"/>
    <w:rsid w:val="002713B7"/>
    <w:rsid w:val="00273603"/>
    <w:rsid w:val="002967F4"/>
    <w:rsid w:val="002C5C6D"/>
    <w:rsid w:val="002D34AB"/>
    <w:rsid w:val="002D385C"/>
    <w:rsid w:val="002D72EE"/>
    <w:rsid w:val="002E544B"/>
    <w:rsid w:val="002E6D07"/>
    <w:rsid w:val="002F2B1E"/>
    <w:rsid w:val="002F4D51"/>
    <w:rsid w:val="00304644"/>
    <w:rsid w:val="00307090"/>
    <w:rsid w:val="00313B11"/>
    <w:rsid w:val="00315595"/>
    <w:rsid w:val="00323D47"/>
    <w:rsid w:val="00330F8A"/>
    <w:rsid w:val="00332024"/>
    <w:rsid w:val="00344147"/>
    <w:rsid w:val="00345D0C"/>
    <w:rsid w:val="0034644B"/>
    <w:rsid w:val="003469A5"/>
    <w:rsid w:val="00352FB2"/>
    <w:rsid w:val="00370097"/>
    <w:rsid w:val="003752E4"/>
    <w:rsid w:val="003859BE"/>
    <w:rsid w:val="0039496B"/>
    <w:rsid w:val="003A5966"/>
    <w:rsid w:val="003B05A1"/>
    <w:rsid w:val="003B43EA"/>
    <w:rsid w:val="003B5B23"/>
    <w:rsid w:val="003B5EFB"/>
    <w:rsid w:val="003C69E8"/>
    <w:rsid w:val="003C6B90"/>
    <w:rsid w:val="003D40CA"/>
    <w:rsid w:val="003D5266"/>
    <w:rsid w:val="003D6E19"/>
    <w:rsid w:val="00403F5B"/>
    <w:rsid w:val="004047E5"/>
    <w:rsid w:val="00420DA1"/>
    <w:rsid w:val="004278C0"/>
    <w:rsid w:val="00432078"/>
    <w:rsid w:val="004368EA"/>
    <w:rsid w:val="004404BE"/>
    <w:rsid w:val="0045151C"/>
    <w:rsid w:val="0045410B"/>
    <w:rsid w:val="00456C90"/>
    <w:rsid w:val="004574F4"/>
    <w:rsid w:val="004634C1"/>
    <w:rsid w:val="0047769D"/>
    <w:rsid w:val="00482F9B"/>
    <w:rsid w:val="00484464"/>
    <w:rsid w:val="00487A5E"/>
    <w:rsid w:val="004A1538"/>
    <w:rsid w:val="004A3EB3"/>
    <w:rsid w:val="004B3D59"/>
    <w:rsid w:val="004B4697"/>
    <w:rsid w:val="004B5F20"/>
    <w:rsid w:val="004C1B99"/>
    <w:rsid w:val="004D6194"/>
    <w:rsid w:val="004D7BC6"/>
    <w:rsid w:val="004E7AD8"/>
    <w:rsid w:val="004F6A25"/>
    <w:rsid w:val="00506653"/>
    <w:rsid w:val="00510A93"/>
    <w:rsid w:val="0051251A"/>
    <w:rsid w:val="00521238"/>
    <w:rsid w:val="005221EB"/>
    <w:rsid w:val="00530A85"/>
    <w:rsid w:val="005358F9"/>
    <w:rsid w:val="00536034"/>
    <w:rsid w:val="005523B1"/>
    <w:rsid w:val="00555200"/>
    <w:rsid w:val="00562A1A"/>
    <w:rsid w:val="00563D06"/>
    <w:rsid w:val="005715DB"/>
    <w:rsid w:val="00581D11"/>
    <w:rsid w:val="005864E8"/>
    <w:rsid w:val="0058681E"/>
    <w:rsid w:val="00591D33"/>
    <w:rsid w:val="005942FF"/>
    <w:rsid w:val="00594EE1"/>
    <w:rsid w:val="005A2B02"/>
    <w:rsid w:val="005A6D5C"/>
    <w:rsid w:val="005A7553"/>
    <w:rsid w:val="005B3217"/>
    <w:rsid w:val="005C1393"/>
    <w:rsid w:val="005C17EF"/>
    <w:rsid w:val="005D24E0"/>
    <w:rsid w:val="005D3634"/>
    <w:rsid w:val="005D4222"/>
    <w:rsid w:val="005D5066"/>
    <w:rsid w:val="005E4323"/>
    <w:rsid w:val="005F10CD"/>
    <w:rsid w:val="00604CB9"/>
    <w:rsid w:val="0060738A"/>
    <w:rsid w:val="00615349"/>
    <w:rsid w:val="00616C90"/>
    <w:rsid w:val="006221BF"/>
    <w:rsid w:val="00635B65"/>
    <w:rsid w:val="00647E43"/>
    <w:rsid w:val="0065022E"/>
    <w:rsid w:val="006661CE"/>
    <w:rsid w:val="0067044D"/>
    <w:rsid w:val="00682461"/>
    <w:rsid w:val="006914F2"/>
    <w:rsid w:val="006A06C3"/>
    <w:rsid w:val="006B3F3B"/>
    <w:rsid w:val="006B408E"/>
    <w:rsid w:val="006D7C94"/>
    <w:rsid w:val="00702906"/>
    <w:rsid w:val="00703E2D"/>
    <w:rsid w:val="00706C06"/>
    <w:rsid w:val="0071065D"/>
    <w:rsid w:val="00711493"/>
    <w:rsid w:val="00711C3E"/>
    <w:rsid w:val="007222AC"/>
    <w:rsid w:val="007316C8"/>
    <w:rsid w:val="007413D9"/>
    <w:rsid w:val="00741DCA"/>
    <w:rsid w:val="00746587"/>
    <w:rsid w:val="00756E24"/>
    <w:rsid w:val="00757A8F"/>
    <w:rsid w:val="00761689"/>
    <w:rsid w:val="0076182B"/>
    <w:rsid w:val="00791E4B"/>
    <w:rsid w:val="007A25E0"/>
    <w:rsid w:val="007A2CDD"/>
    <w:rsid w:val="007A41EC"/>
    <w:rsid w:val="007A69D1"/>
    <w:rsid w:val="007A6D5C"/>
    <w:rsid w:val="007B079C"/>
    <w:rsid w:val="007F043F"/>
    <w:rsid w:val="007F3C66"/>
    <w:rsid w:val="008014E9"/>
    <w:rsid w:val="00805DCE"/>
    <w:rsid w:val="008115C4"/>
    <w:rsid w:val="008122CD"/>
    <w:rsid w:val="008154BF"/>
    <w:rsid w:val="00817365"/>
    <w:rsid w:val="00822664"/>
    <w:rsid w:val="00841169"/>
    <w:rsid w:val="008422BA"/>
    <w:rsid w:val="0084392E"/>
    <w:rsid w:val="00844980"/>
    <w:rsid w:val="0084787E"/>
    <w:rsid w:val="00853829"/>
    <w:rsid w:val="00854410"/>
    <w:rsid w:val="0085599F"/>
    <w:rsid w:val="00863360"/>
    <w:rsid w:val="00867907"/>
    <w:rsid w:val="00875C6D"/>
    <w:rsid w:val="00876175"/>
    <w:rsid w:val="008A762E"/>
    <w:rsid w:val="008B0B1A"/>
    <w:rsid w:val="008B182D"/>
    <w:rsid w:val="008C2FB7"/>
    <w:rsid w:val="008C3045"/>
    <w:rsid w:val="008D00FF"/>
    <w:rsid w:val="008D0303"/>
    <w:rsid w:val="008D7C6C"/>
    <w:rsid w:val="008E5CBC"/>
    <w:rsid w:val="008F597E"/>
    <w:rsid w:val="00914301"/>
    <w:rsid w:val="00915DA8"/>
    <w:rsid w:val="00917682"/>
    <w:rsid w:val="009379C3"/>
    <w:rsid w:val="00945169"/>
    <w:rsid w:val="009466A4"/>
    <w:rsid w:val="0096456B"/>
    <w:rsid w:val="0096545E"/>
    <w:rsid w:val="00980E3D"/>
    <w:rsid w:val="00981A39"/>
    <w:rsid w:val="00987CF9"/>
    <w:rsid w:val="009A1457"/>
    <w:rsid w:val="009A2638"/>
    <w:rsid w:val="009A4065"/>
    <w:rsid w:val="009B07F0"/>
    <w:rsid w:val="009B59F8"/>
    <w:rsid w:val="009C2DC2"/>
    <w:rsid w:val="009C4D23"/>
    <w:rsid w:val="009C6CC1"/>
    <w:rsid w:val="009E41A4"/>
    <w:rsid w:val="009E6E18"/>
    <w:rsid w:val="00A0790F"/>
    <w:rsid w:val="00A1682D"/>
    <w:rsid w:val="00A2216D"/>
    <w:rsid w:val="00A25610"/>
    <w:rsid w:val="00A26476"/>
    <w:rsid w:val="00A26FC2"/>
    <w:rsid w:val="00A41172"/>
    <w:rsid w:val="00A47418"/>
    <w:rsid w:val="00A52F17"/>
    <w:rsid w:val="00A56487"/>
    <w:rsid w:val="00A657D7"/>
    <w:rsid w:val="00A77047"/>
    <w:rsid w:val="00A848CB"/>
    <w:rsid w:val="00A96744"/>
    <w:rsid w:val="00AA308A"/>
    <w:rsid w:val="00AA7384"/>
    <w:rsid w:val="00AB0FAB"/>
    <w:rsid w:val="00AB33FE"/>
    <w:rsid w:val="00AC17FC"/>
    <w:rsid w:val="00AC3DB1"/>
    <w:rsid w:val="00AE0DCA"/>
    <w:rsid w:val="00AE5375"/>
    <w:rsid w:val="00AE7796"/>
    <w:rsid w:val="00AF3BEC"/>
    <w:rsid w:val="00AF4807"/>
    <w:rsid w:val="00B05114"/>
    <w:rsid w:val="00B1030C"/>
    <w:rsid w:val="00B12C90"/>
    <w:rsid w:val="00B20588"/>
    <w:rsid w:val="00B2194D"/>
    <w:rsid w:val="00B23161"/>
    <w:rsid w:val="00B51C65"/>
    <w:rsid w:val="00B60DE6"/>
    <w:rsid w:val="00B610CB"/>
    <w:rsid w:val="00B645A8"/>
    <w:rsid w:val="00B73B2B"/>
    <w:rsid w:val="00B767C9"/>
    <w:rsid w:val="00BA10BD"/>
    <w:rsid w:val="00BA12F3"/>
    <w:rsid w:val="00BC419C"/>
    <w:rsid w:val="00BD6D24"/>
    <w:rsid w:val="00BE6FC7"/>
    <w:rsid w:val="00BF7A12"/>
    <w:rsid w:val="00C3087E"/>
    <w:rsid w:val="00C33417"/>
    <w:rsid w:val="00C54A81"/>
    <w:rsid w:val="00C567E5"/>
    <w:rsid w:val="00C57835"/>
    <w:rsid w:val="00C672EC"/>
    <w:rsid w:val="00C73E1A"/>
    <w:rsid w:val="00C81DAF"/>
    <w:rsid w:val="00C867D2"/>
    <w:rsid w:val="00C914A8"/>
    <w:rsid w:val="00C92926"/>
    <w:rsid w:val="00C97D4A"/>
    <w:rsid w:val="00C97FF7"/>
    <w:rsid w:val="00CA4A2D"/>
    <w:rsid w:val="00CA7DD4"/>
    <w:rsid w:val="00CB2BF4"/>
    <w:rsid w:val="00CC1066"/>
    <w:rsid w:val="00CD43C6"/>
    <w:rsid w:val="00CE0DD8"/>
    <w:rsid w:val="00CF702D"/>
    <w:rsid w:val="00D22845"/>
    <w:rsid w:val="00D26192"/>
    <w:rsid w:val="00D44D9F"/>
    <w:rsid w:val="00D45288"/>
    <w:rsid w:val="00D548D6"/>
    <w:rsid w:val="00D57856"/>
    <w:rsid w:val="00D82823"/>
    <w:rsid w:val="00D848EB"/>
    <w:rsid w:val="00DA3E8D"/>
    <w:rsid w:val="00DA40C9"/>
    <w:rsid w:val="00DB743E"/>
    <w:rsid w:val="00DC57B1"/>
    <w:rsid w:val="00DE4ABB"/>
    <w:rsid w:val="00DE5D38"/>
    <w:rsid w:val="00DE79D2"/>
    <w:rsid w:val="00DE7D20"/>
    <w:rsid w:val="00DF1F69"/>
    <w:rsid w:val="00DF2B81"/>
    <w:rsid w:val="00E121AE"/>
    <w:rsid w:val="00E12C3B"/>
    <w:rsid w:val="00E165B6"/>
    <w:rsid w:val="00E305C1"/>
    <w:rsid w:val="00E34CCC"/>
    <w:rsid w:val="00E357E8"/>
    <w:rsid w:val="00E52B6F"/>
    <w:rsid w:val="00E54748"/>
    <w:rsid w:val="00E55B74"/>
    <w:rsid w:val="00E57424"/>
    <w:rsid w:val="00E574E5"/>
    <w:rsid w:val="00E75730"/>
    <w:rsid w:val="00E841DC"/>
    <w:rsid w:val="00EA5BDD"/>
    <w:rsid w:val="00EC009E"/>
    <w:rsid w:val="00ED04EF"/>
    <w:rsid w:val="00ED7E56"/>
    <w:rsid w:val="00EE1152"/>
    <w:rsid w:val="00EE20FF"/>
    <w:rsid w:val="00EE7315"/>
    <w:rsid w:val="00F107A9"/>
    <w:rsid w:val="00F11C1C"/>
    <w:rsid w:val="00F22D27"/>
    <w:rsid w:val="00F275DB"/>
    <w:rsid w:val="00F37343"/>
    <w:rsid w:val="00F37F96"/>
    <w:rsid w:val="00F43184"/>
    <w:rsid w:val="00F46DF1"/>
    <w:rsid w:val="00F7405C"/>
    <w:rsid w:val="00F92AC7"/>
    <w:rsid w:val="00FC2DD9"/>
    <w:rsid w:val="00FD42EB"/>
    <w:rsid w:val="00FE26DE"/>
    <w:rsid w:val="00FF46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273E8-63A6-4452-B799-9E361EFE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3E1A"/>
    <w:pPr>
      <w:ind w:left="720"/>
      <w:contextualSpacing/>
    </w:pPr>
  </w:style>
  <w:style w:type="table" w:customStyle="1" w:styleId="Grilledutableau1">
    <w:name w:val="Grille du tableau1"/>
    <w:basedOn w:val="TableauNormal"/>
    <w:next w:val="Grilledutableau"/>
    <w:uiPriority w:val="59"/>
    <w:rsid w:val="0058681E"/>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586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uiPriority w:val="1"/>
    <w:qFormat/>
    <w:rsid w:val="00D22845"/>
    <w:pPr>
      <w:spacing w:after="0" w:line="240" w:lineRule="auto"/>
    </w:pPr>
    <w:rPr>
      <w:rFonts w:ascii="Calibri" w:eastAsia="Calibri" w:hAnsi="Calibri" w:cs="Times New Roman"/>
      <w:lang w:val="en-US" w:bidi="en-US"/>
    </w:rPr>
  </w:style>
  <w:style w:type="table" w:customStyle="1" w:styleId="Grilledutableau2">
    <w:name w:val="Grille du tableau2"/>
    <w:basedOn w:val="TableauNormal"/>
    <w:next w:val="Grilledutableau"/>
    <w:uiPriority w:val="59"/>
    <w:rsid w:val="00176300"/>
    <w:pPr>
      <w:spacing w:after="0" w:line="240" w:lineRule="auto"/>
      <w:ind w:lef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
    <w:name w:val="Num"/>
    <w:basedOn w:val="Normal"/>
    <w:rsid w:val="00B645A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fr-FR"/>
    </w:rPr>
  </w:style>
  <w:style w:type="paragraph" w:customStyle="1" w:styleId="Objet">
    <w:name w:val="Objet"/>
    <w:basedOn w:val="Normal"/>
    <w:rsid w:val="00B645A8"/>
    <w:pPr>
      <w:overflowPunct w:val="0"/>
      <w:autoSpaceDE w:val="0"/>
      <w:autoSpaceDN w:val="0"/>
      <w:adjustRightInd w:val="0"/>
      <w:spacing w:after="0" w:line="240" w:lineRule="auto"/>
      <w:textAlignment w:val="baseline"/>
    </w:pPr>
    <w:rPr>
      <w:rFonts w:ascii="Arial" w:eastAsia="Times New Roman" w:hAnsi="Arial" w:cs="Times New Roman"/>
      <w:sz w:val="24"/>
      <w:szCs w:val="24"/>
      <w:lang w:eastAsia="fr-FR"/>
    </w:rPr>
  </w:style>
  <w:style w:type="paragraph" w:styleId="Textedebulles">
    <w:name w:val="Balloon Text"/>
    <w:basedOn w:val="Normal"/>
    <w:link w:val="TextedebullesCar"/>
    <w:uiPriority w:val="99"/>
    <w:semiHidden/>
    <w:unhideWhenUsed/>
    <w:rsid w:val="00A2216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216D"/>
    <w:rPr>
      <w:rFonts w:ascii="Segoe UI" w:hAnsi="Segoe UI" w:cs="Segoe UI"/>
      <w:sz w:val="18"/>
      <w:szCs w:val="18"/>
    </w:rPr>
  </w:style>
  <w:style w:type="character" w:styleId="Lienhypertexte">
    <w:name w:val="Hyperlink"/>
    <w:basedOn w:val="Policepardfaut"/>
    <w:uiPriority w:val="99"/>
    <w:unhideWhenUsed/>
    <w:rsid w:val="007413D9"/>
    <w:rPr>
      <w:color w:val="0563C1" w:themeColor="hyperlink"/>
      <w:u w:val="single"/>
    </w:rPr>
  </w:style>
  <w:style w:type="paragraph" w:styleId="En-tte">
    <w:name w:val="header"/>
    <w:basedOn w:val="Normal"/>
    <w:link w:val="En-tteCar"/>
    <w:uiPriority w:val="99"/>
    <w:unhideWhenUsed/>
    <w:rsid w:val="00B51C65"/>
    <w:pPr>
      <w:tabs>
        <w:tab w:val="center" w:pos="4536"/>
        <w:tab w:val="right" w:pos="9072"/>
      </w:tabs>
      <w:spacing w:after="0" w:line="240" w:lineRule="auto"/>
    </w:pPr>
  </w:style>
  <w:style w:type="character" w:customStyle="1" w:styleId="En-tteCar">
    <w:name w:val="En-tête Car"/>
    <w:basedOn w:val="Policepardfaut"/>
    <w:link w:val="En-tte"/>
    <w:uiPriority w:val="99"/>
    <w:rsid w:val="00B51C65"/>
  </w:style>
  <w:style w:type="paragraph" w:styleId="Pieddepage">
    <w:name w:val="footer"/>
    <w:basedOn w:val="Normal"/>
    <w:link w:val="PieddepageCar"/>
    <w:uiPriority w:val="99"/>
    <w:unhideWhenUsed/>
    <w:rsid w:val="00B51C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1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97674">
      <w:bodyDiv w:val="1"/>
      <w:marLeft w:val="0"/>
      <w:marRight w:val="0"/>
      <w:marTop w:val="0"/>
      <w:marBottom w:val="0"/>
      <w:divBdr>
        <w:top w:val="none" w:sz="0" w:space="0" w:color="auto"/>
        <w:left w:val="none" w:sz="0" w:space="0" w:color="auto"/>
        <w:bottom w:val="none" w:sz="0" w:space="0" w:color="auto"/>
        <w:right w:val="none" w:sz="0" w:space="0" w:color="auto"/>
      </w:divBdr>
    </w:div>
    <w:div w:id="94328909">
      <w:bodyDiv w:val="1"/>
      <w:marLeft w:val="0"/>
      <w:marRight w:val="0"/>
      <w:marTop w:val="0"/>
      <w:marBottom w:val="0"/>
      <w:divBdr>
        <w:top w:val="none" w:sz="0" w:space="0" w:color="auto"/>
        <w:left w:val="none" w:sz="0" w:space="0" w:color="auto"/>
        <w:bottom w:val="none" w:sz="0" w:space="0" w:color="auto"/>
        <w:right w:val="none" w:sz="0" w:space="0" w:color="auto"/>
      </w:divBdr>
    </w:div>
    <w:div w:id="115949179">
      <w:bodyDiv w:val="1"/>
      <w:marLeft w:val="0"/>
      <w:marRight w:val="0"/>
      <w:marTop w:val="0"/>
      <w:marBottom w:val="0"/>
      <w:divBdr>
        <w:top w:val="none" w:sz="0" w:space="0" w:color="auto"/>
        <w:left w:val="none" w:sz="0" w:space="0" w:color="auto"/>
        <w:bottom w:val="none" w:sz="0" w:space="0" w:color="auto"/>
        <w:right w:val="none" w:sz="0" w:space="0" w:color="auto"/>
      </w:divBdr>
    </w:div>
    <w:div w:id="159127446">
      <w:bodyDiv w:val="1"/>
      <w:marLeft w:val="0"/>
      <w:marRight w:val="0"/>
      <w:marTop w:val="0"/>
      <w:marBottom w:val="0"/>
      <w:divBdr>
        <w:top w:val="none" w:sz="0" w:space="0" w:color="auto"/>
        <w:left w:val="none" w:sz="0" w:space="0" w:color="auto"/>
        <w:bottom w:val="none" w:sz="0" w:space="0" w:color="auto"/>
        <w:right w:val="none" w:sz="0" w:space="0" w:color="auto"/>
      </w:divBdr>
    </w:div>
    <w:div w:id="225997819">
      <w:bodyDiv w:val="1"/>
      <w:marLeft w:val="0"/>
      <w:marRight w:val="0"/>
      <w:marTop w:val="0"/>
      <w:marBottom w:val="0"/>
      <w:divBdr>
        <w:top w:val="none" w:sz="0" w:space="0" w:color="auto"/>
        <w:left w:val="none" w:sz="0" w:space="0" w:color="auto"/>
        <w:bottom w:val="none" w:sz="0" w:space="0" w:color="auto"/>
        <w:right w:val="none" w:sz="0" w:space="0" w:color="auto"/>
      </w:divBdr>
    </w:div>
    <w:div w:id="237248077">
      <w:bodyDiv w:val="1"/>
      <w:marLeft w:val="0"/>
      <w:marRight w:val="0"/>
      <w:marTop w:val="0"/>
      <w:marBottom w:val="0"/>
      <w:divBdr>
        <w:top w:val="none" w:sz="0" w:space="0" w:color="auto"/>
        <w:left w:val="none" w:sz="0" w:space="0" w:color="auto"/>
        <w:bottom w:val="none" w:sz="0" w:space="0" w:color="auto"/>
        <w:right w:val="none" w:sz="0" w:space="0" w:color="auto"/>
      </w:divBdr>
    </w:div>
    <w:div w:id="273095200">
      <w:bodyDiv w:val="1"/>
      <w:marLeft w:val="0"/>
      <w:marRight w:val="0"/>
      <w:marTop w:val="0"/>
      <w:marBottom w:val="0"/>
      <w:divBdr>
        <w:top w:val="none" w:sz="0" w:space="0" w:color="auto"/>
        <w:left w:val="none" w:sz="0" w:space="0" w:color="auto"/>
        <w:bottom w:val="none" w:sz="0" w:space="0" w:color="auto"/>
        <w:right w:val="none" w:sz="0" w:space="0" w:color="auto"/>
      </w:divBdr>
    </w:div>
    <w:div w:id="405614949">
      <w:bodyDiv w:val="1"/>
      <w:marLeft w:val="0"/>
      <w:marRight w:val="0"/>
      <w:marTop w:val="0"/>
      <w:marBottom w:val="0"/>
      <w:divBdr>
        <w:top w:val="none" w:sz="0" w:space="0" w:color="auto"/>
        <w:left w:val="none" w:sz="0" w:space="0" w:color="auto"/>
        <w:bottom w:val="none" w:sz="0" w:space="0" w:color="auto"/>
        <w:right w:val="none" w:sz="0" w:space="0" w:color="auto"/>
      </w:divBdr>
    </w:div>
    <w:div w:id="407968498">
      <w:bodyDiv w:val="1"/>
      <w:marLeft w:val="0"/>
      <w:marRight w:val="0"/>
      <w:marTop w:val="0"/>
      <w:marBottom w:val="0"/>
      <w:divBdr>
        <w:top w:val="none" w:sz="0" w:space="0" w:color="auto"/>
        <w:left w:val="none" w:sz="0" w:space="0" w:color="auto"/>
        <w:bottom w:val="none" w:sz="0" w:space="0" w:color="auto"/>
        <w:right w:val="none" w:sz="0" w:space="0" w:color="auto"/>
      </w:divBdr>
    </w:div>
    <w:div w:id="496314038">
      <w:bodyDiv w:val="1"/>
      <w:marLeft w:val="0"/>
      <w:marRight w:val="0"/>
      <w:marTop w:val="0"/>
      <w:marBottom w:val="0"/>
      <w:divBdr>
        <w:top w:val="none" w:sz="0" w:space="0" w:color="auto"/>
        <w:left w:val="none" w:sz="0" w:space="0" w:color="auto"/>
        <w:bottom w:val="none" w:sz="0" w:space="0" w:color="auto"/>
        <w:right w:val="none" w:sz="0" w:space="0" w:color="auto"/>
      </w:divBdr>
    </w:div>
    <w:div w:id="510342849">
      <w:bodyDiv w:val="1"/>
      <w:marLeft w:val="0"/>
      <w:marRight w:val="0"/>
      <w:marTop w:val="0"/>
      <w:marBottom w:val="0"/>
      <w:divBdr>
        <w:top w:val="none" w:sz="0" w:space="0" w:color="auto"/>
        <w:left w:val="none" w:sz="0" w:space="0" w:color="auto"/>
        <w:bottom w:val="none" w:sz="0" w:space="0" w:color="auto"/>
        <w:right w:val="none" w:sz="0" w:space="0" w:color="auto"/>
      </w:divBdr>
    </w:div>
    <w:div w:id="519700889">
      <w:bodyDiv w:val="1"/>
      <w:marLeft w:val="0"/>
      <w:marRight w:val="0"/>
      <w:marTop w:val="0"/>
      <w:marBottom w:val="0"/>
      <w:divBdr>
        <w:top w:val="none" w:sz="0" w:space="0" w:color="auto"/>
        <w:left w:val="none" w:sz="0" w:space="0" w:color="auto"/>
        <w:bottom w:val="none" w:sz="0" w:space="0" w:color="auto"/>
        <w:right w:val="none" w:sz="0" w:space="0" w:color="auto"/>
      </w:divBdr>
    </w:div>
    <w:div w:id="562182952">
      <w:bodyDiv w:val="1"/>
      <w:marLeft w:val="0"/>
      <w:marRight w:val="0"/>
      <w:marTop w:val="0"/>
      <w:marBottom w:val="0"/>
      <w:divBdr>
        <w:top w:val="none" w:sz="0" w:space="0" w:color="auto"/>
        <w:left w:val="none" w:sz="0" w:space="0" w:color="auto"/>
        <w:bottom w:val="none" w:sz="0" w:space="0" w:color="auto"/>
        <w:right w:val="none" w:sz="0" w:space="0" w:color="auto"/>
      </w:divBdr>
    </w:div>
    <w:div w:id="583877549">
      <w:bodyDiv w:val="1"/>
      <w:marLeft w:val="0"/>
      <w:marRight w:val="0"/>
      <w:marTop w:val="0"/>
      <w:marBottom w:val="0"/>
      <w:divBdr>
        <w:top w:val="none" w:sz="0" w:space="0" w:color="auto"/>
        <w:left w:val="none" w:sz="0" w:space="0" w:color="auto"/>
        <w:bottom w:val="none" w:sz="0" w:space="0" w:color="auto"/>
        <w:right w:val="none" w:sz="0" w:space="0" w:color="auto"/>
      </w:divBdr>
    </w:div>
    <w:div w:id="633632947">
      <w:bodyDiv w:val="1"/>
      <w:marLeft w:val="0"/>
      <w:marRight w:val="0"/>
      <w:marTop w:val="0"/>
      <w:marBottom w:val="0"/>
      <w:divBdr>
        <w:top w:val="none" w:sz="0" w:space="0" w:color="auto"/>
        <w:left w:val="none" w:sz="0" w:space="0" w:color="auto"/>
        <w:bottom w:val="none" w:sz="0" w:space="0" w:color="auto"/>
        <w:right w:val="none" w:sz="0" w:space="0" w:color="auto"/>
      </w:divBdr>
    </w:div>
    <w:div w:id="655230518">
      <w:bodyDiv w:val="1"/>
      <w:marLeft w:val="0"/>
      <w:marRight w:val="0"/>
      <w:marTop w:val="0"/>
      <w:marBottom w:val="0"/>
      <w:divBdr>
        <w:top w:val="none" w:sz="0" w:space="0" w:color="auto"/>
        <w:left w:val="none" w:sz="0" w:space="0" w:color="auto"/>
        <w:bottom w:val="none" w:sz="0" w:space="0" w:color="auto"/>
        <w:right w:val="none" w:sz="0" w:space="0" w:color="auto"/>
      </w:divBdr>
    </w:div>
    <w:div w:id="721976175">
      <w:bodyDiv w:val="1"/>
      <w:marLeft w:val="0"/>
      <w:marRight w:val="0"/>
      <w:marTop w:val="0"/>
      <w:marBottom w:val="0"/>
      <w:divBdr>
        <w:top w:val="none" w:sz="0" w:space="0" w:color="auto"/>
        <w:left w:val="none" w:sz="0" w:space="0" w:color="auto"/>
        <w:bottom w:val="none" w:sz="0" w:space="0" w:color="auto"/>
        <w:right w:val="none" w:sz="0" w:space="0" w:color="auto"/>
      </w:divBdr>
    </w:div>
    <w:div w:id="769131193">
      <w:bodyDiv w:val="1"/>
      <w:marLeft w:val="0"/>
      <w:marRight w:val="0"/>
      <w:marTop w:val="0"/>
      <w:marBottom w:val="0"/>
      <w:divBdr>
        <w:top w:val="none" w:sz="0" w:space="0" w:color="auto"/>
        <w:left w:val="none" w:sz="0" w:space="0" w:color="auto"/>
        <w:bottom w:val="none" w:sz="0" w:space="0" w:color="auto"/>
        <w:right w:val="none" w:sz="0" w:space="0" w:color="auto"/>
      </w:divBdr>
    </w:div>
    <w:div w:id="783111053">
      <w:bodyDiv w:val="1"/>
      <w:marLeft w:val="0"/>
      <w:marRight w:val="0"/>
      <w:marTop w:val="0"/>
      <w:marBottom w:val="0"/>
      <w:divBdr>
        <w:top w:val="none" w:sz="0" w:space="0" w:color="auto"/>
        <w:left w:val="none" w:sz="0" w:space="0" w:color="auto"/>
        <w:bottom w:val="none" w:sz="0" w:space="0" w:color="auto"/>
        <w:right w:val="none" w:sz="0" w:space="0" w:color="auto"/>
      </w:divBdr>
    </w:div>
    <w:div w:id="785849903">
      <w:bodyDiv w:val="1"/>
      <w:marLeft w:val="0"/>
      <w:marRight w:val="0"/>
      <w:marTop w:val="0"/>
      <w:marBottom w:val="0"/>
      <w:divBdr>
        <w:top w:val="none" w:sz="0" w:space="0" w:color="auto"/>
        <w:left w:val="none" w:sz="0" w:space="0" w:color="auto"/>
        <w:bottom w:val="none" w:sz="0" w:space="0" w:color="auto"/>
        <w:right w:val="none" w:sz="0" w:space="0" w:color="auto"/>
      </w:divBdr>
    </w:div>
    <w:div w:id="796217487">
      <w:bodyDiv w:val="1"/>
      <w:marLeft w:val="0"/>
      <w:marRight w:val="0"/>
      <w:marTop w:val="0"/>
      <w:marBottom w:val="0"/>
      <w:divBdr>
        <w:top w:val="none" w:sz="0" w:space="0" w:color="auto"/>
        <w:left w:val="none" w:sz="0" w:space="0" w:color="auto"/>
        <w:bottom w:val="none" w:sz="0" w:space="0" w:color="auto"/>
        <w:right w:val="none" w:sz="0" w:space="0" w:color="auto"/>
      </w:divBdr>
    </w:div>
    <w:div w:id="820464494">
      <w:bodyDiv w:val="1"/>
      <w:marLeft w:val="0"/>
      <w:marRight w:val="0"/>
      <w:marTop w:val="0"/>
      <w:marBottom w:val="0"/>
      <w:divBdr>
        <w:top w:val="none" w:sz="0" w:space="0" w:color="auto"/>
        <w:left w:val="none" w:sz="0" w:space="0" w:color="auto"/>
        <w:bottom w:val="none" w:sz="0" w:space="0" w:color="auto"/>
        <w:right w:val="none" w:sz="0" w:space="0" w:color="auto"/>
      </w:divBdr>
    </w:div>
    <w:div w:id="824514927">
      <w:bodyDiv w:val="1"/>
      <w:marLeft w:val="0"/>
      <w:marRight w:val="0"/>
      <w:marTop w:val="0"/>
      <w:marBottom w:val="0"/>
      <w:divBdr>
        <w:top w:val="none" w:sz="0" w:space="0" w:color="auto"/>
        <w:left w:val="none" w:sz="0" w:space="0" w:color="auto"/>
        <w:bottom w:val="none" w:sz="0" w:space="0" w:color="auto"/>
        <w:right w:val="none" w:sz="0" w:space="0" w:color="auto"/>
      </w:divBdr>
    </w:div>
    <w:div w:id="870920451">
      <w:bodyDiv w:val="1"/>
      <w:marLeft w:val="0"/>
      <w:marRight w:val="0"/>
      <w:marTop w:val="0"/>
      <w:marBottom w:val="0"/>
      <w:divBdr>
        <w:top w:val="none" w:sz="0" w:space="0" w:color="auto"/>
        <w:left w:val="none" w:sz="0" w:space="0" w:color="auto"/>
        <w:bottom w:val="none" w:sz="0" w:space="0" w:color="auto"/>
        <w:right w:val="none" w:sz="0" w:space="0" w:color="auto"/>
      </w:divBdr>
    </w:div>
    <w:div w:id="905728476">
      <w:bodyDiv w:val="1"/>
      <w:marLeft w:val="0"/>
      <w:marRight w:val="0"/>
      <w:marTop w:val="0"/>
      <w:marBottom w:val="0"/>
      <w:divBdr>
        <w:top w:val="none" w:sz="0" w:space="0" w:color="auto"/>
        <w:left w:val="none" w:sz="0" w:space="0" w:color="auto"/>
        <w:bottom w:val="none" w:sz="0" w:space="0" w:color="auto"/>
        <w:right w:val="none" w:sz="0" w:space="0" w:color="auto"/>
      </w:divBdr>
    </w:div>
    <w:div w:id="985283829">
      <w:bodyDiv w:val="1"/>
      <w:marLeft w:val="0"/>
      <w:marRight w:val="0"/>
      <w:marTop w:val="0"/>
      <w:marBottom w:val="0"/>
      <w:divBdr>
        <w:top w:val="none" w:sz="0" w:space="0" w:color="auto"/>
        <w:left w:val="none" w:sz="0" w:space="0" w:color="auto"/>
        <w:bottom w:val="none" w:sz="0" w:space="0" w:color="auto"/>
        <w:right w:val="none" w:sz="0" w:space="0" w:color="auto"/>
      </w:divBdr>
    </w:div>
    <w:div w:id="1084960873">
      <w:bodyDiv w:val="1"/>
      <w:marLeft w:val="0"/>
      <w:marRight w:val="0"/>
      <w:marTop w:val="0"/>
      <w:marBottom w:val="0"/>
      <w:divBdr>
        <w:top w:val="none" w:sz="0" w:space="0" w:color="auto"/>
        <w:left w:val="none" w:sz="0" w:space="0" w:color="auto"/>
        <w:bottom w:val="none" w:sz="0" w:space="0" w:color="auto"/>
        <w:right w:val="none" w:sz="0" w:space="0" w:color="auto"/>
      </w:divBdr>
    </w:div>
    <w:div w:id="1136069675">
      <w:bodyDiv w:val="1"/>
      <w:marLeft w:val="0"/>
      <w:marRight w:val="0"/>
      <w:marTop w:val="0"/>
      <w:marBottom w:val="0"/>
      <w:divBdr>
        <w:top w:val="none" w:sz="0" w:space="0" w:color="auto"/>
        <w:left w:val="none" w:sz="0" w:space="0" w:color="auto"/>
        <w:bottom w:val="none" w:sz="0" w:space="0" w:color="auto"/>
        <w:right w:val="none" w:sz="0" w:space="0" w:color="auto"/>
      </w:divBdr>
    </w:div>
    <w:div w:id="1229919577">
      <w:bodyDiv w:val="1"/>
      <w:marLeft w:val="0"/>
      <w:marRight w:val="0"/>
      <w:marTop w:val="0"/>
      <w:marBottom w:val="0"/>
      <w:divBdr>
        <w:top w:val="none" w:sz="0" w:space="0" w:color="auto"/>
        <w:left w:val="none" w:sz="0" w:space="0" w:color="auto"/>
        <w:bottom w:val="none" w:sz="0" w:space="0" w:color="auto"/>
        <w:right w:val="none" w:sz="0" w:space="0" w:color="auto"/>
      </w:divBdr>
    </w:div>
    <w:div w:id="1231235935">
      <w:bodyDiv w:val="1"/>
      <w:marLeft w:val="0"/>
      <w:marRight w:val="0"/>
      <w:marTop w:val="0"/>
      <w:marBottom w:val="0"/>
      <w:divBdr>
        <w:top w:val="none" w:sz="0" w:space="0" w:color="auto"/>
        <w:left w:val="none" w:sz="0" w:space="0" w:color="auto"/>
        <w:bottom w:val="none" w:sz="0" w:space="0" w:color="auto"/>
        <w:right w:val="none" w:sz="0" w:space="0" w:color="auto"/>
      </w:divBdr>
    </w:div>
    <w:div w:id="1234774465">
      <w:bodyDiv w:val="1"/>
      <w:marLeft w:val="0"/>
      <w:marRight w:val="0"/>
      <w:marTop w:val="0"/>
      <w:marBottom w:val="0"/>
      <w:divBdr>
        <w:top w:val="none" w:sz="0" w:space="0" w:color="auto"/>
        <w:left w:val="none" w:sz="0" w:space="0" w:color="auto"/>
        <w:bottom w:val="none" w:sz="0" w:space="0" w:color="auto"/>
        <w:right w:val="none" w:sz="0" w:space="0" w:color="auto"/>
      </w:divBdr>
    </w:div>
    <w:div w:id="1310597165">
      <w:bodyDiv w:val="1"/>
      <w:marLeft w:val="0"/>
      <w:marRight w:val="0"/>
      <w:marTop w:val="0"/>
      <w:marBottom w:val="0"/>
      <w:divBdr>
        <w:top w:val="none" w:sz="0" w:space="0" w:color="auto"/>
        <w:left w:val="none" w:sz="0" w:space="0" w:color="auto"/>
        <w:bottom w:val="none" w:sz="0" w:space="0" w:color="auto"/>
        <w:right w:val="none" w:sz="0" w:space="0" w:color="auto"/>
      </w:divBdr>
    </w:div>
    <w:div w:id="1324117647">
      <w:bodyDiv w:val="1"/>
      <w:marLeft w:val="0"/>
      <w:marRight w:val="0"/>
      <w:marTop w:val="0"/>
      <w:marBottom w:val="0"/>
      <w:divBdr>
        <w:top w:val="none" w:sz="0" w:space="0" w:color="auto"/>
        <w:left w:val="none" w:sz="0" w:space="0" w:color="auto"/>
        <w:bottom w:val="none" w:sz="0" w:space="0" w:color="auto"/>
        <w:right w:val="none" w:sz="0" w:space="0" w:color="auto"/>
      </w:divBdr>
    </w:div>
    <w:div w:id="1335955218">
      <w:bodyDiv w:val="1"/>
      <w:marLeft w:val="0"/>
      <w:marRight w:val="0"/>
      <w:marTop w:val="0"/>
      <w:marBottom w:val="0"/>
      <w:divBdr>
        <w:top w:val="none" w:sz="0" w:space="0" w:color="auto"/>
        <w:left w:val="none" w:sz="0" w:space="0" w:color="auto"/>
        <w:bottom w:val="none" w:sz="0" w:space="0" w:color="auto"/>
        <w:right w:val="none" w:sz="0" w:space="0" w:color="auto"/>
      </w:divBdr>
    </w:div>
    <w:div w:id="1471434325">
      <w:bodyDiv w:val="1"/>
      <w:marLeft w:val="0"/>
      <w:marRight w:val="0"/>
      <w:marTop w:val="0"/>
      <w:marBottom w:val="0"/>
      <w:divBdr>
        <w:top w:val="none" w:sz="0" w:space="0" w:color="auto"/>
        <w:left w:val="none" w:sz="0" w:space="0" w:color="auto"/>
        <w:bottom w:val="none" w:sz="0" w:space="0" w:color="auto"/>
        <w:right w:val="none" w:sz="0" w:space="0" w:color="auto"/>
      </w:divBdr>
    </w:div>
    <w:div w:id="1642539527">
      <w:bodyDiv w:val="1"/>
      <w:marLeft w:val="0"/>
      <w:marRight w:val="0"/>
      <w:marTop w:val="0"/>
      <w:marBottom w:val="0"/>
      <w:divBdr>
        <w:top w:val="none" w:sz="0" w:space="0" w:color="auto"/>
        <w:left w:val="none" w:sz="0" w:space="0" w:color="auto"/>
        <w:bottom w:val="none" w:sz="0" w:space="0" w:color="auto"/>
        <w:right w:val="none" w:sz="0" w:space="0" w:color="auto"/>
      </w:divBdr>
    </w:div>
    <w:div w:id="1667786720">
      <w:bodyDiv w:val="1"/>
      <w:marLeft w:val="0"/>
      <w:marRight w:val="0"/>
      <w:marTop w:val="0"/>
      <w:marBottom w:val="0"/>
      <w:divBdr>
        <w:top w:val="none" w:sz="0" w:space="0" w:color="auto"/>
        <w:left w:val="none" w:sz="0" w:space="0" w:color="auto"/>
        <w:bottom w:val="none" w:sz="0" w:space="0" w:color="auto"/>
        <w:right w:val="none" w:sz="0" w:space="0" w:color="auto"/>
      </w:divBdr>
    </w:div>
    <w:div w:id="1742412334">
      <w:bodyDiv w:val="1"/>
      <w:marLeft w:val="0"/>
      <w:marRight w:val="0"/>
      <w:marTop w:val="0"/>
      <w:marBottom w:val="0"/>
      <w:divBdr>
        <w:top w:val="none" w:sz="0" w:space="0" w:color="auto"/>
        <w:left w:val="none" w:sz="0" w:space="0" w:color="auto"/>
        <w:bottom w:val="none" w:sz="0" w:space="0" w:color="auto"/>
        <w:right w:val="none" w:sz="0" w:space="0" w:color="auto"/>
      </w:divBdr>
    </w:div>
    <w:div w:id="1764377892">
      <w:bodyDiv w:val="1"/>
      <w:marLeft w:val="0"/>
      <w:marRight w:val="0"/>
      <w:marTop w:val="0"/>
      <w:marBottom w:val="0"/>
      <w:divBdr>
        <w:top w:val="none" w:sz="0" w:space="0" w:color="auto"/>
        <w:left w:val="none" w:sz="0" w:space="0" w:color="auto"/>
        <w:bottom w:val="none" w:sz="0" w:space="0" w:color="auto"/>
        <w:right w:val="none" w:sz="0" w:space="0" w:color="auto"/>
      </w:divBdr>
    </w:div>
    <w:div w:id="1941445064">
      <w:bodyDiv w:val="1"/>
      <w:marLeft w:val="0"/>
      <w:marRight w:val="0"/>
      <w:marTop w:val="0"/>
      <w:marBottom w:val="0"/>
      <w:divBdr>
        <w:top w:val="none" w:sz="0" w:space="0" w:color="auto"/>
        <w:left w:val="none" w:sz="0" w:space="0" w:color="auto"/>
        <w:bottom w:val="none" w:sz="0" w:space="0" w:color="auto"/>
        <w:right w:val="none" w:sz="0" w:space="0" w:color="auto"/>
      </w:divBdr>
    </w:div>
    <w:div w:id="1956984347">
      <w:bodyDiv w:val="1"/>
      <w:marLeft w:val="0"/>
      <w:marRight w:val="0"/>
      <w:marTop w:val="0"/>
      <w:marBottom w:val="0"/>
      <w:divBdr>
        <w:top w:val="none" w:sz="0" w:space="0" w:color="auto"/>
        <w:left w:val="none" w:sz="0" w:space="0" w:color="auto"/>
        <w:bottom w:val="none" w:sz="0" w:space="0" w:color="auto"/>
        <w:right w:val="none" w:sz="0" w:space="0" w:color="auto"/>
      </w:divBdr>
    </w:div>
    <w:div w:id="1968197512">
      <w:bodyDiv w:val="1"/>
      <w:marLeft w:val="0"/>
      <w:marRight w:val="0"/>
      <w:marTop w:val="0"/>
      <w:marBottom w:val="0"/>
      <w:divBdr>
        <w:top w:val="none" w:sz="0" w:space="0" w:color="auto"/>
        <w:left w:val="none" w:sz="0" w:space="0" w:color="auto"/>
        <w:bottom w:val="none" w:sz="0" w:space="0" w:color="auto"/>
        <w:right w:val="none" w:sz="0" w:space="0" w:color="auto"/>
      </w:divBdr>
    </w:div>
    <w:div w:id="2124298115">
      <w:bodyDiv w:val="1"/>
      <w:marLeft w:val="0"/>
      <w:marRight w:val="0"/>
      <w:marTop w:val="0"/>
      <w:marBottom w:val="0"/>
      <w:divBdr>
        <w:top w:val="none" w:sz="0" w:space="0" w:color="auto"/>
        <w:left w:val="none" w:sz="0" w:space="0" w:color="auto"/>
        <w:bottom w:val="none" w:sz="0" w:space="0" w:color="auto"/>
        <w:right w:val="none" w:sz="0" w:space="0" w:color="auto"/>
      </w:divBdr>
    </w:div>
    <w:div w:id="213806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1B41E6B88A431D9BEEAA61B29F66AC"/>
        <w:category>
          <w:name w:val="Général"/>
          <w:gallery w:val="placeholder"/>
        </w:category>
        <w:types>
          <w:type w:val="bbPlcHdr"/>
        </w:types>
        <w:behaviors>
          <w:behavior w:val="content"/>
        </w:behaviors>
        <w:guid w:val="{AE71356C-5D3E-4EAA-8D5F-3C846F7CCCB6}"/>
      </w:docPartPr>
      <w:docPartBody>
        <w:p w:rsidR="008C2F9B" w:rsidRDefault="00FC42D6" w:rsidP="00FC42D6">
          <w:pPr>
            <w:pStyle w:val="381B41E6B88A431D9BEEAA61B29F66AC"/>
          </w:pPr>
          <w:r w:rsidRPr="006502FD">
            <w:rPr>
              <w:rStyle w:val="Textedelespacerserv"/>
            </w:rPr>
            <w:t>Choisissez un élément.</w:t>
          </w:r>
        </w:p>
      </w:docPartBody>
    </w:docPart>
    <w:docPart>
      <w:docPartPr>
        <w:name w:val="27E23842B4DC4267A74CD37E4A6293B9"/>
        <w:category>
          <w:name w:val="Général"/>
          <w:gallery w:val="placeholder"/>
        </w:category>
        <w:types>
          <w:type w:val="bbPlcHdr"/>
        </w:types>
        <w:behaviors>
          <w:behavior w:val="content"/>
        </w:behaviors>
        <w:guid w:val="{817ED71E-05D9-4587-BFED-B579A1368E23}"/>
      </w:docPartPr>
      <w:docPartBody>
        <w:p w:rsidR="008C2F9B" w:rsidRDefault="00FC42D6" w:rsidP="00FC42D6">
          <w:pPr>
            <w:pStyle w:val="27E23842B4DC4267A74CD37E4A6293B9"/>
          </w:pPr>
          <w:r w:rsidRPr="006502FD">
            <w:rPr>
              <w:rStyle w:val="Textedelespacerserv"/>
            </w:rPr>
            <w:t>Choisissez un élément.</w:t>
          </w:r>
        </w:p>
      </w:docPartBody>
    </w:docPart>
    <w:docPart>
      <w:docPartPr>
        <w:name w:val="49BD4696CCFC4F64BCA72A55A16A68AE"/>
        <w:category>
          <w:name w:val="Général"/>
          <w:gallery w:val="placeholder"/>
        </w:category>
        <w:types>
          <w:type w:val="bbPlcHdr"/>
        </w:types>
        <w:behaviors>
          <w:behavior w:val="content"/>
        </w:behaviors>
        <w:guid w:val="{BD552C06-B10A-4C5D-B3D8-DA3519F61E6D}"/>
      </w:docPartPr>
      <w:docPartBody>
        <w:p w:rsidR="008C2F9B" w:rsidRDefault="00FC42D6" w:rsidP="00FC42D6">
          <w:pPr>
            <w:pStyle w:val="49BD4696CCFC4F64BCA72A55A16A68AE"/>
          </w:pPr>
          <w:r w:rsidRPr="006502FD">
            <w:rPr>
              <w:rStyle w:val="Textedelespacerserv"/>
            </w:rPr>
            <w:t>Choisissez un élément.</w:t>
          </w:r>
        </w:p>
      </w:docPartBody>
    </w:docPart>
    <w:docPart>
      <w:docPartPr>
        <w:name w:val="46336570A32C4568852F644487A19AED"/>
        <w:category>
          <w:name w:val="Général"/>
          <w:gallery w:val="placeholder"/>
        </w:category>
        <w:types>
          <w:type w:val="bbPlcHdr"/>
        </w:types>
        <w:behaviors>
          <w:behavior w:val="content"/>
        </w:behaviors>
        <w:guid w:val="{D4C82859-C777-4928-A5EF-C82D6F0A0B7B}"/>
      </w:docPartPr>
      <w:docPartBody>
        <w:p w:rsidR="008C2F9B" w:rsidRDefault="00FC42D6" w:rsidP="00FC42D6">
          <w:pPr>
            <w:pStyle w:val="46336570A32C4568852F644487A19AED"/>
          </w:pPr>
          <w:r w:rsidRPr="006502FD">
            <w:rPr>
              <w:rStyle w:val="Textedelespacerserv"/>
            </w:rPr>
            <w:t>Choisissez un élément.</w:t>
          </w:r>
        </w:p>
      </w:docPartBody>
    </w:docPart>
    <w:docPart>
      <w:docPartPr>
        <w:name w:val="2CEEBAAD8A7341678165989DE1ACF5A6"/>
        <w:category>
          <w:name w:val="Général"/>
          <w:gallery w:val="placeholder"/>
        </w:category>
        <w:types>
          <w:type w:val="bbPlcHdr"/>
        </w:types>
        <w:behaviors>
          <w:behavior w:val="content"/>
        </w:behaviors>
        <w:guid w:val="{DFD07FDE-FD41-4C8D-BD2D-44F5954B8C2C}"/>
      </w:docPartPr>
      <w:docPartBody>
        <w:p w:rsidR="008C2F9B" w:rsidRDefault="00FC42D6" w:rsidP="00FC42D6">
          <w:pPr>
            <w:pStyle w:val="2CEEBAAD8A7341678165989DE1ACF5A6"/>
          </w:pPr>
          <w:r w:rsidRPr="006502FD">
            <w:rPr>
              <w:rStyle w:val="Textedelespacerserv"/>
            </w:rPr>
            <w:t>Choisissez un élément.</w:t>
          </w:r>
        </w:p>
      </w:docPartBody>
    </w:docPart>
    <w:docPart>
      <w:docPartPr>
        <w:name w:val="9C6B9B29188C4C60A88C54BAFC669399"/>
        <w:category>
          <w:name w:val="Général"/>
          <w:gallery w:val="placeholder"/>
        </w:category>
        <w:types>
          <w:type w:val="bbPlcHdr"/>
        </w:types>
        <w:behaviors>
          <w:behavior w:val="content"/>
        </w:behaviors>
        <w:guid w:val="{E476DBBE-997D-42D4-9B6F-8213D2B829E9}"/>
      </w:docPartPr>
      <w:docPartBody>
        <w:p w:rsidR="008C2F9B" w:rsidRDefault="00FC42D6" w:rsidP="00FC42D6">
          <w:pPr>
            <w:pStyle w:val="9C6B9B29188C4C60A88C54BAFC669399"/>
          </w:pPr>
          <w:r w:rsidRPr="006502FD">
            <w:rPr>
              <w:rStyle w:val="Textedelespacerserv"/>
            </w:rPr>
            <w:t>Cliquez ici pour entrer une date.</w:t>
          </w:r>
        </w:p>
      </w:docPartBody>
    </w:docPart>
    <w:docPart>
      <w:docPartPr>
        <w:name w:val="A88ED9DB4C6D4E4A92D3179D5513FAA3"/>
        <w:category>
          <w:name w:val="Général"/>
          <w:gallery w:val="placeholder"/>
        </w:category>
        <w:types>
          <w:type w:val="bbPlcHdr"/>
        </w:types>
        <w:behaviors>
          <w:behavior w:val="content"/>
        </w:behaviors>
        <w:guid w:val="{B0586D8E-9CCB-40A6-807E-2AA995D16CFA}"/>
      </w:docPartPr>
      <w:docPartBody>
        <w:p w:rsidR="008C2F9B" w:rsidRDefault="00FC42D6" w:rsidP="00FC42D6">
          <w:pPr>
            <w:pStyle w:val="A88ED9DB4C6D4E4A92D3179D5513FAA3"/>
          </w:pPr>
          <w:r w:rsidRPr="006502FD">
            <w:rPr>
              <w:rStyle w:val="Textedelespacerserv"/>
            </w:rPr>
            <w:t>Cliquez ici pour entrer une date.</w:t>
          </w:r>
        </w:p>
      </w:docPartBody>
    </w:docPart>
    <w:docPart>
      <w:docPartPr>
        <w:name w:val="904D322F17BC4C579249A2D14150EA33"/>
        <w:category>
          <w:name w:val="Général"/>
          <w:gallery w:val="placeholder"/>
        </w:category>
        <w:types>
          <w:type w:val="bbPlcHdr"/>
        </w:types>
        <w:behaviors>
          <w:behavior w:val="content"/>
        </w:behaviors>
        <w:guid w:val="{44183D3E-A588-4A95-8F2B-AD81D1428C74}"/>
      </w:docPartPr>
      <w:docPartBody>
        <w:p w:rsidR="008C2F9B" w:rsidRDefault="00FC42D6" w:rsidP="00FC42D6">
          <w:pPr>
            <w:pStyle w:val="904D322F17BC4C579249A2D14150EA33"/>
          </w:pPr>
          <w:r w:rsidRPr="006502FD">
            <w:rPr>
              <w:rStyle w:val="Textedelespacerserv"/>
            </w:rPr>
            <w:t>Choisissez un élément.</w:t>
          </w:r>
        </w:p>
      </w:docPartBody>
    </w:docPart>
    <w:docPart>
      <w:docPartPr>
        <w:name w:val="E1BA0A0AE66242CAAEFD4DD7F46F24A0"/>
        <w:category>
          <w:name w:val="Général"/>
          <w:gallery w:val="placeholder"/>
        </w:category>
        <w:types>
          <w:type w:val="bbPlcHdr"/>
        </w:types>
        <w:behaviors>
          <w:behavior w:val="content"/>
        </w:behaviors>
        <w:guid w:val="{2AEF79A4-855D-4EFB-B033-C4E3BBDBA668}"/>
      </w:docPartPr>
      <w:docPartBody>
        <w:p w:rsidR="008C2F9B" w:rsidRDefault="00FC42D6" w:rsidP="00FC42D6">
          <w:pPr>
            <w:pStyle w:val="E1BA0A0AE66242CAAEFD4DD7F46F24A0"/>
          </w:pPr>
          <w:r w:rsidRPr="005A6A8D">
            <w:rPr>
              <w:rStyle w:val="Textedelespacerserv"/>
            </w:rPr>
            <w:t>Cliquez ici pour entrer du texte.</w:t>
          </w:r>
        </w:p>
      </w:docPartBody>
    </w:docPart>
    <w:docPart>
      <w:docPartPr>
        <w:name w:val="8EB1E2D9900543438A5936C56FF7564F"/>
        <w:category>
          <w:name w:val="Général"/>
          <w:gallery w:val="placeholder"/>
        </w:category>
        <w:types>
          <w:type w:val="bbPlcHdr"/>
        </w:types>
        <w:behaviors>
          <w:behavior w:val="content"/>
        </w:behaviors>
        <w:guid w:val="{130230D8-550C-49E7-94A2-03B8E6E82F8E}"/>
      </w:docPartPr>
      <w:docPartBody>
        <w:p w:rsidR="008C2F9B" w:rsidRDefault="00FC42D6" w:rsidP="00FC42D6">
          <w:pPr>
            <w:pStyle w:val="8EB1E2D9900543438A5936C56FF7564F"/>
          </w:pPr>
          <w:r w:rsidRPr="005A6A8D">
            <w:rPr>
              <w:rStyle w:val="Textedelespacerserv"/>
            </w:rPr>
            <w:t>Cliquez ici pour entrer du texte.</w:t>
          </w:r>
        </w:p>
      </w:docPartBody>
    </w:docPart>
    <w:docPart>
      <w:docPartPr>
        <w:name w:val="6B5A72D74EC64CD18E8C92532DD941C6"/>
        <w:category>
          <w:name w:val="Général"/>
          <w:gallery w:val="placeholder"/>
        </w:category>
        <w:types>
          <w:type w:val="bbPlcHdr"/>
        </w:types>
        <w:behaviors>
          <w:behavior w:val="content"/>
        </w:behaviors>
        <w:guid w:val="{C1683CE3-610A-413C-9857-119D0000BCA2}"/>
      </w:docPartPr>
      <w:docPartBody>
        <w:p w:rsidR="008C2F9B" w:rsidRDefault="00FC42D6" w:rsidP="00FC42D6">
          <w:pPr>
            <w:pStyle w:val="6B5A72D74EC64CD18E8C92532DD941C6"/>
          </w:pPr>
          <w:r w:rsidRPr="006502FD">
            <w:rPr>
              <w:rStyle w:val="Textedelespacerserv"/>
            </w:rPr>
            <w:t>Cliquez ici pour entrer une date.</w:t>
          </w:r>
        </w:p>
      </w:docPartBody>
    </w:docPart>
    <w:docPart>
      <w:docPartPr>
        <w:name w:val="653E36A88B7A4039B2AF38A063649841"/>
        <w:category>
          <w:name w:val="Général"/>
          <w:gallery w:val="placeholder"/>
        </w:category>
        <w:types>
          <w:type w:val="bbPlcHdr"/>
        </w:types>
        <w:behaviors>
          <w:behavior w:val="content"/>
        </w:behaviors>
        <w:guid w:val="{C0DB05FB-74F9-4DA2-A8A1-081803D3FCB3}"/>
      </w:docPartPr>
      <w:docPartBody>
        <w:p w:rsidR="008C2F9B" w:rsidRDefault="00FC42D6" w:rsidP="00FC42D6">
          <w:pPr>
            <w:pStyle w:val="653E36A88B7A4039B2AF38A063649841"/>
          </w:pPr>
          <w:r w:rsidRPr="006502FD">
            <w:rPr>
              <w:rStyle w:val="Textedelespacerserv"/>
            </w:rPr>
            <w:t>Choisissez un élément.</w:t>
          </w:r>
        </w:p>
      </w:docPartBody>
    </w:docPart>
    <w:docPart>
      <w:docPartPr>
        <w:name w:val="9A6771B56CA147A8A68E85809416E8B5"/>
        <w:category>
          <w:name w:val="Général"/>
          <w:gallery w:val="placeholder"/>
        </w:category>
        <w:types>
          <w:type w:val="bbPlcHdr"/>
        </w:types>
        <w:behaviors>
          <w:behavior w:val="content"/>
        </w:behaviors>
        <w:guid w:val="{0771B9FF-1188-4006-9530-46ABA69F9CF0}"/>
      </w:docPartPr>
      <w:docPartBody>
        <w:p w:rsidR="008C2F9B" w:rsidRDefault="00FC42D6" w:rsidP="00FC42D6">
          <w:pPr>
            <w:pStyle w:val="9A6771B56CA147A8A68E85809416E8B5"/>
          </w:pPr>
          <w:r w:rsidRPr="005A6A8D">
            <w:rPr>
              <w:rStyle w:val="Textedelespacerserv"/>
            </w:rPr>
            <w:t>Cliquez ici pour entrer du texte.</w:t>
          </w:r>
        </w:p>
      </w:docPartBody>
    </w:docPart>
    <w:docPart>
      <w:docPartPr>
        <w:name w:val="61B4BCFDE5814BD19261E5BF576E4254"/>
        <w:category>
          <w:name w:val="Général"/>
          <w:gallery w:val="placeholder"/>
        </w:category>
        <w:types>
          <w:type w:val="bbPlcHdr"/>
        </w:types>
        <w:behaviors>
          <w:behavior w:val="content"/>
        </w:behaviors>
        <w:guid w:val="{18B76359-B70D-44CA-9A2C-ABBB59EC5AD7}"/>
      </w:docPartPr>
      <w:docPartBody>
        <w:p w:rsidR="008C2F9B" w:rsidRDefault="00FC42D6" w:rsidP="00FC42D6">
          <w:pPr>
            <w:pStyle w:val="61B4BCFDE5814BD19261E5BF576E4254"/>
          </w:pPr>
          <w:r w:rsidRPr="005A6A8D">
            <w:rPr>
              <w:rStyle w:val="Textedelespacerserv"/>
            </w:rPr>
            <w:t>Cliquez ici pour entrer du texte.</w:t>
          </w:r>
        </w:p>
      </w:docPartBody>
    </w:docPart>
    <w:docPart>
      <w:docPartPr>
        <w:name w:val="94A691B311BF4CF699A6F693F052D945"/>
        <w:category>
          <w:name w:val="Général"/>
          <w:gallery w:val="placeholder"/>
        </w:category>
        <w:types>
          <w:type w:val="bbPlcHdr"/>
        </w:types>
        <w:behaviors>
          <w:behavior w:val="content"/>
        </w:behaviors>
        <w:guid w:val="{3CF8661A-ABE7-4B01-ABEB-F3DCA8B561F5}"/>
      </w:docPartPr>
      <w:docPartBody>
        <w:p w:rsidR="008C2F9B" w:rsidRDefault="00FC42D6" w:rsidP="00FC42D6">
          <w:pPr>
            <w:pStyle w:val="94A691B311BF4CF699A6F693F052D945"/>
          </w:pPr>
          <w:r w:rsidRPr="005A6A8D">
            <w:rPr>
              <w:rStyle w:val="Textedelespacerserv"/>
            </w:rPr>
            <w:t>Cliquez ici pour entrer du texte.</w:t>
          </w:r>
        </w:p>
      </w:docPartBody>
    </w:docPart>
    <w:docPart>
      <w:docPartPr>
        <w:name w:val="774EFB049B194E38A0F2CE9F6451CBD3"/>
        <w:category>
          <w:name w:val="Général"/>
          <w:gallery w:val="placeholder"/>
        </w:category>
        <w:types>
          <w:type w:val="bbPlcHdr"/>
        </w:types>
        <w:behaviors>
          <w:behavior w:val="content"/>
        </w:behaviors>
        <w:guid w:val="{A650498C-0243-4207-9475-FBF49D0EEE07}"/>
      </w:docPartPr>
      <w:docPartBody>
        <w:p w:rsidR="008C2F9B" w:rsidRDefault="00FC42D6" w:rsidP="00FC42D6">
          <w:pPr>
            <w:pStyle w:val="774EFB049B194E38A0F2CE9F6451CBD3"/>
          </w:pPr>
          <w:r w:rsidRPr="006502FD">
            <w:rPr>
              <w:rStyle w:val="Textedelespacerserv"/>
            </w:rPr>
            <w:t>Cliquez ici pour entrer une date.</w:t>
          </w:r>
        </w:p>
      </w:docPartBody>
    </w:docPart>
    <w:docPart>
      <w:docPartPr>
        <w:name w:val="AB52082E096F4A71B87612086024BF95"/>
        <w:category>
          <w:name w:val="Général"/>
          <w:gallery w:val="placeholder"/>
        </w:category>
        <w:types>
          <w:type w:val="bbPlcHdr"/>
        </w:types>
        <w:behaviors>
          <w:behavior w:val="content"/>
        </w:behaviors>
        <w:guid w:val="{3FB73EAA-C8B9-438B-ACD7-850758FE6866}"/>
      </w:docPartPr>
      <w:docPartBody>
        <w:p w:rsidR="008C2F9B" w:rsidRDefault="00FC42D6" w:rsidP="00FC42D6">
          <w:pPr>
            <w:pStyle w:val="AB52082E096F4A71B87612086024BF95"/>
          </w:pPr>
          <w:r w:rsidRPr="005A6A8D">
            <w:rPr>
              <w:rStyle w:val="Textedelespacerserv"/>
            </w:rPr>
            <w:t>Cliquez ici pour entrer du texte.</w:t>
          </w:r>
        </w:p>
      </w:docPartBody>
    </w:docPart>
    <w:docPart>
      <w:docPartPr>
        <w:name w:val="C6F87A2BBCDF4AB0A5F9C89EC3DD370B"/>
        <w:category>
          <w:name w:val="Général"/>
          <w:gallery w:val="placeholder"/>
        </w:category>
        <w:types>
          <w:type w:val="bbPlcHdr"/>
        </w:types>
        <w:behaviors>
          <w:behavior w:val="content"/>
        </w:behaviors>
        <w:guid w:val="{3A135148-95DD-4B49-B147-F8AA92DC5AFB}"/>
      </w:docPartPr>
      <w:docPartBody>
        <w:p w:rsidR="008C2F9B" w:rsidRDefault="00FC42D6" w:rsidP="00FC42D6">
          <w:pPr>
            <w:pStyle w:val="C6F87A2BBCDF4AB0A5F9C89EC3DD370B"/>
          </w:pPr>
          <w:r w:rsidRPr="006502FD">
            <w:rPr>
              <w:rStyle w:val="Textedelespacerserv"/>
            </w:rPr>
            <w:t>Choisissez un élément.</w:t>
          </w:r>
        </w:p>
      </w:docPartBody>
    </w:docPart>
    <w:docPart>
      <w:docPartPr>
        <w:name w:val="8F65E79B37FD45E0964710665A7CE3CD"/>
        <w:category>
          <w:name w:val="Général"/>
          <w:gallery w:val="placeholder"/>
        </w:category>
        <w:types>
          <w:type w:val="bbPlcHdr"/>
        </w:types>
        <w:behaviors>
          <w:behavior w:val="content"/>
        </w:behaviors>
        <w:guid w:val="{D1A8651F-3742-49A5-8B52-F6B575F31D72}"/>
      </w:docPartPr>
      <w:docPartBody>
        <w:p w:rsidR="008C2F9B" w:rsidRDefault="00FC42D6" w:rsidP="00FC42D6">
          <w:pPr>
            <w:pStyle w:val="8F65E79B37FD45E0964710665A7CE3CD"/>
          </w:pPr>
          <w:r w:rsidRPr="005A6A8D">
            <w:rPr>
              <w:rStyle w:val="Textedelespacerserv"/>
            </w:rPr>
            <w:t>Cliquez ici pour entrer du texte.</w:t>
          </w:r>
        </w:p>
      </w:docPartBody>
    </w:docPart>
    <w:docPart>
      <w:docPartPr>
        <w:name w:val="E4773702079E4B9DA4765D9900C4B8BA"/>
        <w:category>
          <w:name w:val="Général"/>
          <w:gallery w:val="placeholder"/>
        </w:category>
        <w:types>
          <w:type w:val="bbPlcHdr"/>
        </w:types>
        <w:behaviors>
          <w:behavior w:val="content"/>
        </w:behaviors>
        <w:guid w:val="{8DFF5D3B-062A-4441-AF50-B0BF4894CF79}"/>
      </w:docPartPr>
      <w:docPartBody>
        <w:p w:rsidR="008C2F9B" w:rsidRDefault="00FC42D6" w:rsidP="00FC42D6">
          <w:pPr>
            <w:pStyle w:val="E4773702079E4B9DA4765D9900C4B8BA"/>
          </w:pPr>
          <w:r w:rsidRPr="005A6A8D">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51"/>
    <w:rsid w:val="00081863"/>
    <w:rsid w:val="00474B85"/>
    <w:rsid w:val="008C2F9B"/>
    <w:rsid w:val="00BD173B"/>
    <w:rsid w:val="00D45E51"/>
    <w:rsid w:val="00FC42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C42D6"/>
    <w:rPr>
      <w:color w:val="808080"/>
    </w:rPr>
  </w:style>
  <w:style w:type="paragraph" w:customStyle="1" w:styleId="374C03CBC300441DB70C3D55B62AEFF5">
    <w:name w:val="374C03CBC300441DB70C3D55B62AEFF5"/>
    <w:rsid w:val="00D45E51"/>
  </w:style>
  <w:style w:type="paragraph" w:customStyle="1" w:styleId="BF2490AD70454B2CACAC2CFB73120FB2">
    <w:name w:val="BF2490AD70454B2CACAC2CFB73120FB2"/>
    <w:rsid w:val="00D45E51"/>
  </w:style>
  <w:style w:type="paragraph" w:customStyle="1" w:styleId="381B41E6B88A431D9BEEAA61B29F66AC">
    <w:name w:val="381B41E6B88A431D9BEEAA61B29F66AC"/>
    <w:rsid w:val="00FC42D6"/>
  </w:style>
  <w:style w:type="paragraph" w:customStyle="1" w:styleId="27E23842B4DC4267A74CD37E4A6293B9">
    <w:name w:val="27E23842B4DC4267A74CD37E4A6293B9"/>
    <w:rsid w:val="00FC42D6"/>
  </w:style>
  <w:style w:type="paragraph" w:customStyle="1" w:styleId="49BD4696CCFC4F64BCA72A55A16A68AE">
    <w:name w:val="49BD4696CCFC4F64BCA72A55A16A68AE"/>
    <w:rsid w:val="00FC42D6"/>
  </w:style>
  <w:style w:type="paragraph" w:customStyle="1" w:styleId="46336570A32C4568852F644487A19AED">
    <w:name w:val="46336570A32C4568852F644487A19AED"/>
    <w:rsid w:val="00FC42D6"/>
  </w:style>
  <w:style w:type="paragraph" w:customStyle="1" w:styleId="2CEEBAAD8A7341678165989DE1ACF5A6">
    <w:name w:val="2CEEBAAD8A7341678165989DE1ACF5A6"/>
    <w:rsid w:val="00FC42D6"/>
  </w:style>
  <w:style w:type="paragraph" w:customStyle="1" w:styleId="9C6B9B29188C4C60A88C54BAFC669399">
    <w:name w:val="9C6B9B29188C4C60A88C54BAFC669399"/>
    <w:rsid w:val="00FC42D6"/>
  </w:style>
  <w:style w:type="paragraph" w:customStyle="1" w:styleId="A88ED9DB4C6D4E4A92D3179D5513FAA3">
    <w:name w:val="A88ED9DB4C6D4E4A92D3179D5513FAA3"/>
    <w:rsid w:val="00FC42D6"/>
  </w:style>
  <w:style w:type="paragraph" w:customStyle="1" w:styleId="904D322F17BC4C579249A2D14150EA33">
    <w:name w:val="904D322F17BC4C579249A2D14150EA33"/>
    <w:rsid w:val="00FC42D6"/>
  </w:style>
  <w:style w:type="paragraph" w:customStyle="1" w:styleId="533104062A304F45B98B87B308D0029B">
    <w:name w:val="533104062A304F45B98B87B308D0029B"/>
    <w:rsid w:val="00FC42D6"/>
  </w:style>
  <w:style w:type="paragraph" w:customStyle="1" w:styleId="C248B305977149A5A9F6F2F23889C368">
    <w:name w:val="C248B305977149A5A9F6F2F23889C368"/>
    <w:rsid w:val="00FC42D6"/>
  </w:style>
  <w:style w:type="paragraph" w:customStyle="1" w:styleId="B04A1ACDB0924987BED5FB44C61A650C">
    <w:name w:val="B04A1ACDB0924987BED5FB44C61A650C"/>
    <w:rsid w:val="00FC42D6"/>
  </w:style>
  <w:style w:type="paragraph" w:customStyle="1" w:styleId="BAA6E8DBF6964B5293493382D1F0F158">
    <w:name w:val="BAA6E8DBF6964B5293493382D1F0F158"/>
    <w:rsid w:val="00FC42D6"/>
  </w:style>
  <w:style w:type="paragraph" w:customStyle="1" w:styleId="00E08CA4776A45D1A1B455EAF5A415DE">
    <w:name w:val="00E08CA4776A45D1A1B455EAF5A415DE"/>
    <w:rsid w:val="00FC42D6"/>
  </w:style>
  <w:style w:type="paragraph" w:customStyle="1" w:styleId="E1BA0A0AE66242CAAEFD4DD7F46F24A0">
    <w:name w:val="E1BA0A0AE66242CAAEFD4DD7F46F24A0"/>
    <w:rsid w:val="00FC42D6"/>
  </w:style>
  <w:style w:type="paragraph" w:customStyle="1" w:styleId="8EB1E2D9900543438A5936C56FF7564F">
    <w:name w:val="8EB1E2D9900543438A5936C56FF7564F"/>
    <w:rsid w:val="00FC42D6"/>
  </w:style>
  <w:style w:type="paragraph" w:customStyle="1" w:styleId="6B5A72D74EC64CD18E8C92532DD941C6">
    <w:name w:val="6B5A72D74EC64CD18E8C92532DD941C6"/>
    <w:rsid w:val="00FC42D6"/>
  </w:style>
  <w:style w:type="paragraph" w:customStyle="1" w:styleId="653E36A88B7A4039B2AF38A063649841">
    <w:name w:val="653E36A88B7A4039B2AF38A063649841"/>
    <w:rsid w:val="00FC42D6"/>
  </w:style>
  <w:style w:type="paragraph" w:customStyle="1" w:styleId="9A6771B56CA147A8A68E85809416E8B5">
    <w:name w:val="9A6771B56CA147A8A68E85809416E8B5"/>
    <w:rsid w:val="00FC42D6"/>
  </w:style>
  <w:style w:type="paragraph" w:customStyle="1" w:styleId="61B4BCFDE5814BD19261E5BF576E4254">
    <w:name w:val="61B4BCFDE5814BD19261E5BF576E4254"/>
    <w:rsid w:val="00FC42D6"/>
  </w:style>
  <w:style w:type="paragraph" w:customStyle="1" w:styleId="94A691B311BF4CF699A6F693F052D945">
    <w:name w:val="94A691B311BF4CF699A6F693F052D945"/>
    <w:rsid w:val="00FC42D6"/>
  </w:style>
  <w:style w:type="paragraph" w:customStyle="1" w:styleId="774EFB049B194E38A0F2CE9F6451CBD3">
    <w:name w:val="774EFB049B194E38A0F2CE9F6451CBD3"/>
    <w:rsid w:val="00FC42D6"/>
  </w:style>
  <w:style w:type="paragraph" w:customStyle="1" w:styleId="AB52082E096F4A71B87612086024BF95">
    <w:name w:val="AB52082E096F4A71B87612086024BF95"/>
    <w:rsid w:val="00FC42D6"/>
  </w:style>
  <w:style w:type="paragraph" w:customStyle="1" w:styleId="C6F87A2BBCDF4AB0A5F9C89EC3DD370B">
    <w:name w:val="C6F87A2BBCDF4AB0A5F9C89EC3DD370B"/>
    <w:rsid w:val="00FC42D6"/>
  </w:style>
  <w:style w:type="paragraph" w:customStyle="1" w:styleId="8F65E79B37FD45E0964710665A7CE3CD">
    <w:name w:val="8F65E79B37FD45E0964710665A7CE3CD"/>
    <w:rsid w:val="00FC42D6"/>
  </w:style>
  <w:style w:type="paragraph" w:customStyle="1" w:styleId="E4773702079E4B9DA4765D9900C4B8BA">
    <w:name w:val="E4773702079E4B9DA4765D9900C4B8BA"/>
    <w:rsid w:val="00FC4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D967D-B6A7-43A5-84A7-3D747C07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9947</Words>
  <Characters>54711</Characters>
  <Application>Microsoft Office Word</Application>
  <DocSecurity>0</DocSecurity>
  <Lines>455</Lines>
  <Paragraphs>129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Wauthier</dc:creator>
  <cp:keywords/>
  <dc:description/>
  <cp:lastModifiedBy>Valérie Moutoy</cp:lastModifiedBy>
  <cp:revision>3</cp:revision>
  <cp:lastPrinted>2021-08-24T12:55:00Z</cp:lastPrinted>
  <dcterms:created xsi:type="dcterms:W3CDTF">2021-08-24T12:56:00Z</dcterms:created>
  <dcterms:modified xsi:type="dcterms:W3CDTF">2021-08-24T12:56:00Z</dcterms:modified>
</cp:coreProperties>
</file>